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D82" w:rsidRPr="00423D82" w:rsidRDefault="00423D82" w:rsidP="00423D82">
      <w:pPr>
        <w:spacing w:after="0" w:line="240" w:lineRule="auto"/>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Додаток</w:t>
      </w:r>
    </w:p>
    <w:p w:rsidR="00423D82" w:rsidRPr="00423D82" w:rsidRDefault="00423D82" w:rsidP="00423D82">
      <w:pPr>
        <w:spacing w:after="0" w:line="240" w:lineRule="auto"/>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4"/>
          <w:szCs w:val="24"/>
          <w:lang w:val="uk-UA" w:eastAsia="zh-CN" w:bidi="hi-IN"/>
        </w:rPr>
        <w:t xml:space="preserve">                                                                                              </w:t>
      </w:r>
      <w:r w:rsidRPr="00423D82">
        <w:rPr>
          <w:rFonts w:ascii="Times New Roman" w:eastAsia="SimSun" w:hAnsi="Times New Roman" w:cs="Times New Roman"/>
          <w:kern w:val="2"/>
          <w:sz w:val="28"/>
          <w:szCs w:val="28"/>
          <w:lang w:val="uk-UA" w:eastAsia="zh-CN" w:bidi="hi-IN"/>
        </w:rPr>
        <w:t>до</w:t>
      </w:r>
      <w:r w:rsidRPr="00423D82">
        <w:rPr>
          <w:rFonts w:ascii="Times New Roman" w:eastAsia="SimSun" w:hAnsi="Times New Roman" w:cs="Times New Roman"/>
          <w:kern w:val="2"/>
          <w:sz w:val="24"/>
          <w:szCs w:val="24"/>
          <w:lang w:val="uk-UA" w:eastAsia="zh-CN" w:bidi="hi-IN"/>
        </w:rPr>
        <w:t xml:space="preserve"> </w:t>
      </w:r>
      <w:r w:rsidRPr="00423D82">
        <w:rPr>
          <w:rFonts w:ascii="Times New Roman" w:eastAsia="SimSun" w:hAnsi="Times New Roman" w:cs="Times New Roman"/>
          <w:kern w:val="2"/>
          <w:sz w:val="28"/>
          <w:szCs w:val="28"/>
          <w:lang w:val="uk-UA" w:eastAsia="zh-CN" w:bidi="hi-IN"/>
        </w:rPr>
        <w:t>рішення виконавчого комітету</w:t>
      </w:r>
    </w:p>
    <w:p w:rsidR="00423D82" w:rsidRPr="00423D82" w:rsidRDefault="00423D82" w:rsidP="00423D82">
      <w:pPr>
        <w:spacing w:after="0" w:line="240" w:lineRule="auto"/>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Нововолинської міської ради</w:t>
      </w:r>
    </w:p>
    <w:p w:rsidR="00423D82" w:rsidRPr="00423D82" w:rsidRDefault="00423D82" w:rsidP="00423D82">
      <w:pPr>
        <w:spacing w:after="0" w:line="240" w:lineRule="auto"/>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 </w:t>
      </w:r>
    </w:p>
    <w:p w:rsidR="00423D82" w:rsidRPr="00423D82" w:rsidRDefault="00423D82" w:rsidP="00423D82">
      <w:pPr>
        <w:spacing w:after="0" w:line="240" w:lineRule="auto"/>
        <w:jc w:val="center"/>
        <w:rPr>
          <w:rFonts w:ascii="Times New Roman" w:eastAsia="SimSun" w:hAnsi="Times New Roman" w:cs="Times New Roman"/>
          <w:kern w:val="2"/>
          <w:sz w:val="28"/>
          <w:szCs w:val="28"/>
          <w:lang w:val="uk-UA" w:eastAsia="zh-CN" w:bidi="hi-IN"/>
        </w:rPr>
      </w:pPr>
    </w:p>
    <w:p w:rsidR="00423D82" w:rsidRPr="00423D82" w:rsidRDefault="00423D82" w:rsidP="00423D82">
      <w:pPr>
        <w:spacing w:after="0" w:line="240" w:lineRule="auto"/>
        <w:jc w:val="center"/>
        <w:rPr>
          <w:rFonts w:ascii="Times New Roman" w:eastAsia="SimSun" w:hAnsi="Times New Roman" w:cs="Times New Roman"/>
          <w:kern w:val="2"/>
          <w:sz w:val="28"/>
          <w:szCs w:val="28"/>
          <w:lang w:val="uk-UA" w:eastAsia="zh-CN" w:bidi="hi-IN"/>
        </w:rPr>
      </w:pPr>
    </w:p>
    <w:p w:rsidR="00423D82" w:rsidRPr="00423D82" w:rsidRDefault="00423D82" w:rsidP="00423D82">
      <w:pPr>
        <w:spacing w:after="0" w:line="240" w:lineRule="auto"/>
        <w:jc w:val="center"/>
        <w:rPr>
          <w:rFonts w:ascii="Times New Roman" w:eastAsia="SimSun" w:hAnsi="Times New Roman" w:cs="Times New Roman"/>
          <w:b/>
          <w:bCs/>
          <w:kern w:val="2"/>
          <w:sz w:val="28"/>
          <w:szCs w:val="28"/>
          <w:lang w:val="uk-UA" w:eastAsia="zh-CN" w:bidi="hi-IN"/>
        </w:rPr>
      </w:pPr>
      <w:r w:rsidRPr="00423D82">
        <w:rPr>
          <w:rFonts w:ascii="Times New Roman" w:eastAsia="SimSun" w:hAnsi="Times New Roman" w:cs="Times New Roman"/>
          <w:b/>
          <w:bCs/>
          <w:kern w:val="2"/>
          <w:sz w:val="28"/>
          <w:szCs w:val="28"/>
          <w:lang w:val="uk-UA" w:eastAsia="zh-CN" w:bidi="hi-IN"/>
        </w:rPr>
        <w:t xml:space="preserve">Звіт про роботу відділу </w:t>
      </w:r>
    </w:p>
    <w:p w:rsidR="00423D82" w:rsidRPr="00423D82" w:rsidRDefault="00423D82" w:rsidP="00423D82">
      <w:pPr>
        <w:spacing w:after="0" w:line="240" w:lineRule="auto"/>
        <w:jc w:val="center"/>
        <w:rPr>
          <w:rFonts w:ascii="Times New Roman" w:eastAsia="SimSun" w:hAnsi="Times New Roman" w:cs="Times New Roman"/>
          <w:b/>
          <w:kern w:val="2"/>
          <w:sz w:val="28"/>
          <w:szCs w:val="28"/>
          <w:lang w:val="uk-UA" w:eastAsia="zh-CN" w:bidi="hi-IN"/>
        </w:rPr>
      </w:pPr>
      <w:r w:rsidRPr="00423D82">
        <w:rPr>
          <w:rFonts w:ascii="Times New Roman" w:eastAsia="SimSun" w:hAnsi="Times New Roman" w:cs="Times New Roman"/>
          <w:b/>
          <w:kern w:val="2"/>
          <w:sz w:val="28"/>
          <w:szCs w:val="28"/>
          <w:lang w:val="uk-UA" w:eastAsia="zh-CN" w:bidi="hi-IN"/>
        </w:rPr>
        <w:t>обслуговування осіб з інвалідністю, ветеранів війни та праці</w:t>
      </w:r>
    </w:p>
    <w:p w:rsidR="00423D82" w:rsidRPr="00423D82" w:rsidRDefault="00423D82" w:rsidP="00423D82">
      <w:pPr>
        <w:spacing w:after="0" w:line="240" w:lineRule="auto"/>
        <w:jc w:val="center"/>
        <w:rPr>
          <w:rFonts w:ascii="Times New Roman" w:eastAsia="SimSun" w:hAnsi="Times New Roman" w:cs="Times New Roman"/>
          <w:b/>
          <w:bCs/>
          <w:kern w:val="2"/>
          <w:sz w:val="28"/>
          <w:szCs w:val="28"/>
          <w:lang w:val="uk-UA" w:eastAsia="zh-CN" w:bidi="hi-IN"/>
        </w:rPr>
      </w:pPr>
      <w:r w:rsidRPr="00423D82">
        <w:rPr>
          <w:rFonts w:ascii="Times New Roman" w:eastAsia="SimSun" w:hAnsi="Times New Roman" w:cs="Times New Roman"/>
          <w:b/>
          <w:kern w:val="2"/>
          <w:sz w:val="28"/>
          <w:szCs w:val="28"/>
          <w:lang w:val="uk-UA" w:eastAsia="zh-CN" w:bidi="hi-IN"/>
        </w:rPr>
        <w:t>управління соціального захисту населення</w:t>
      </w:r>
    </w:p>
    <w:p w:rsidR="00423D82" w:rsidRPr="00423D82" w:rsidRDefault="00423D82" w:rsidP="00423D82">
      <w:pPr>
        <w:spacing w:after="0" w:line="240" w:lineRule="auto"/>
        <w:jc w:val="center"/>
        <w:rPr>
          <w:rFonts w:ascii="Times New Roman" w:eastAsia="SimSun" w:hAnsi="Times New Roman" w:cs="Times New Roman"/>
          <w:b/>
          <w:bCs/>
          <w:kern w:val="2"/>
          <w:sz w:val="28"/>
          <w:szCs w:val="28"/>
          <w:lang w:eastAsia="zh-CN" w:bidi="hi-IN"/>
        </w:rPr>
      </w:pPr>
      <w:r w:rsidRPr="00423D82">
        <w:rPr>
          <w:rFonts w:ascii="Times New Roman" w:eastAsia="SimSun" w:hAnsi="Times New Roman" w:cs="Times New Roman"/>
          <w:b/>
          <w:bCs/>
          <w:kern w:val="2"/>
          <w:sz w:val="28"/>
          <w:szCs w:val="28"/>
          <w:lang w:val="uk-UA" w:eastAsia="zh-CN" w:bidi="hi-IN"/>
        </w:rPr>
        <w:t xml:space="preserve">  виконавчого комітету Нововолинської міської ради за 2023 р</w:t>
      </w:r>
      <w:proofErr w:type="spellStart"/>
      <w:r w:rsidRPr="00423D82">
        <w:rPr>
          <w:rFonts w:ascii="Times New Roman" w:eastAsia="SimSun" w:hAnsi="Times New Roman" w:cs="Times New Roman"/>
          <w:b/>
          <w:bCs/>
          <w:kern w:val="2"/>
          <w:sz w:val="28"/>
          <w:szCs w:val="28"/>
          <w:lang w:eastAsia="zh-CN" w:bidi="hi-IN"/>
        </w:rPr>
        <w:t>ік</w:t>
      </w:r>
      <w:proofErr w:type="spellEnd"/>
    </w:p>
    <w:p w:rsidR="00423D82" w:rsidRPr="00423D82" w:rsidRDefault="00423D82" w:rsidP="00423D82">
      <w:pPr>
        <w:tabs>
          <w:tab w:val="left" w:pos="8505"/>
        </w:tabs>
        <w:autoSpaceDE w:val="0"/>
        <w:autoSpaceDN w:val="0"/>
        <w:spacing w:after="0" w:line="240" w:lineRule="auto"/>
        <w:jc w:val="both"/>
        <w:rPr>
          <w:rFonts w:ascii="Times New Roman" w:eastAsia="SimSun" w:hAnsi="Times New Roman" w:cs="Times New Roman"/>
          <w:kern w:val="2"/>
          <w:sz w:val="28"/>
          <w:szCs w:val="28"/>
          <w:lang w:val="uk-UA" w:eastAsia="zh-CN" w:bidi="hi-IN"/>
        </w:rPr>
      </w:pP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 початком військової агресії російської федерації проти України виникла необхідність у запровадженні додаткових заходів підтримки тих категорій населення, які найбільше цього потребують. Це, насамперед, сім’ї, у складі яких є особи з інвалідністю, внутрішньо переміщені особи, </w:t>
      </w:r>
      <w:proofErr w:type="spellStart"/>
      <w:r w:rsidRPr="00423D82">
        <w:rPr>
          <w:rFonts w:ascii="Times New Roman" w:eastAsia="SimSun" w:hAnsi="Times New Roman" w:cs="Times New Roman"/>
          <w:kern w:val="2"/>
          <w:sz w:val="28"/>
          <w:szCs w:val="28"/>
          <w:lang w:val="uk-UA" w:eastAsia="zh-CN" w:bidi="hi-IN"/>
        </w:rPr>
        <w:t>особи</w:t>
      </w:r>
      <w:proofErr w:type="spellEnd"/>
      <w:r w:rsidRPr="00423D82">
        <w:rPr>
          <w:rFonts w:ascii="Times New Roman" w:eastAsia="SimSun" w:hAnsi="Times New Roman" w:cs="Times New Roman"/>
          <w:kern w:val="2"/>
          <w:sz w:val="28"/>
          <w:szCs w:val="28"/>
          <w:lang w:val="uk-UA" w:eastAsia="zh-CN" w:bidi="hi-IN"/>
        </w:rPr>
        <w:t xml:space="preserve"> похилого віку, сім’ї загиблих (померлих) військовослужбовців та сім’ї військовослужбовців, які отримали поранення, зниклі безвісти. </w:t>
      </w:r>
    </w:p>
    <w:p w:rsidR="00423D82" w:rsidRPr="00423D82" w:rsidRDefault="00423D82" w:rsidP="00423D82">
      <w:pPr>
        <w:spacing w:after="0" w:line="240" w:lineRule="auto"/>
        <w:ind w:firstLine="708"/>
        <w:jc w:val="both"/>
        <w:rPr>
          <w:rFonts w:ascii="Times New Roman" w:eastAsia="Times New Roman" w:hAnsi="Times New Roman" w:cs="Times New Roman"/>
          <w:sz w:val="28"/>
          <w:szCs w:val="28"/>
          <w:lang w:val="uk-UA" w:eastAsia="ru-RU"/>
        </w:rPr>
      </w:pPr>
      <w:r w:rsidRPr="00423D82">
        <w:rPr>
          <w:rFonts w:ascii="Times New Roman" w:eastAsia="Times New Roman" w:hAnsi="Times New Roman" w:cs="Times New Roman"/>
          <w:sz w:val="28"/>
          <w:szCs w:val="28"/>
          <w:lang w:val="uk-UA" w:eastAsia="ru-RU"/>
        </w:rPr>
        <w:t>Рішенням виконавчого комітету Нововолинської міської ради від 19.01.2023 № 42 створено координаційну раду з питань соціальної підтримки та комунікації із захисниками України, учасниками бойових дій та членами їх сімей, а також членами сімей загиблих (померлих) захисників України під час збройної агресії російської федерації проти України. Метою координаційної ради є налагодження ефективної взаємодії органів місцевого самоврядування з громадськістю, врахування громадської думки під час реалізації державної політики у сфері соціальної підтримки Захисників та Захисниць України, ветеранів війни та членів їх сімей.</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З початку року було проведено три засідання координаційної ради.</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Розроблена брошура про правовий статус, державні, обласні та місцеві соціальні гарантії членів сімей загиблих (померлих) Захисників і Захисниць України.</w:t>
      </w:r>
    </w:p>
    <w:p w:rsidR="00423D82" w:rsidRPr="00423D82" w:rsidRDefault="00423D82" w:rsidP="00423D82">
      <w:pPr>
        <w:spacing w:after="0" w:line="240" w:lineRule="auto"/>
        <w:ind w:firstLine="708"/>
        <w:jc w:val="both"/>
        <w:rPr>
          <w:rFonts w:ascii="Liberation Serif" w:eastAsia="SimSun" w:hAnsi="Liberation Serif" w:cs="Mangal"/>
          <w:kern w:val="2"/>
          <w:sz w:val="28"/>
          <w:szCs w:val="28"/>
          <w:lang w:val="uk-UA" w:eastAsia="zh-CN" w:bidi="hi-IN"/>
        </w:rPr>
      </w:pPr>
      <w:r w:rsidRPr="00423D82">
        <w:rPr>
          <w:rFonts w:ascii="Liberation Serif" w:eastAsia="SimSun" w:hAnsi="Liberation Serif" w:cs="Mangal"/>
          <w:kern w:val="2"/>
          <w:sz w:val="28"/>
          <w:szCs w:val="28"/>
          <w:lang w:val="uk-UA" w:eastAsia="zh-CN" w:bidi="hi-IN"/>
        </w:rPr>
        <w:t xml:space="preserve">На Офіс Президента України було надіслано поданням міського голови, щодо </w:t>
      </w:r>
      <w:r w:rsidRPr="00423D82">
        <w:rPr>
          <w:rFonts w:ascii="Liberation Serif" w:eastAsia="SimSun" w:hAnsi="Liberation Serif" w:cs="Mangal"/>
          <w:spacing w:val="1"/>
          <w:kern w:val="2"/>
          <w:sz w:val="28"/>
          <w:szCs w:val="28"/>
          <w:lang w:val="uk-UA" w:eastAsia="zh-CN" w:bidi="hi-IN"/>
        </w:rPr>
        <w:t>вирішення питання передачі державної нагороди України, а саме  звання Герой України з удостоєнням ордена «Золота Зірка» (посмертно) за особисту мужність і героїзм, виявлені у захисті державного суверенітету та територіальної цілісності України, вірність військовій присязі, сім’ям загиблих МРОЧКА Костянтина Васильовича  (відповідно до Указу Президента України № 127/2022 від 12 березня 2022 року) та МАРЦЕНЮКА Романа Юрійовича (відповідно до Указу Президента України № 264/2022 від 20 квітня 2022 року).</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Відділ обслуговування осіб з інвалідністю, ветеранів війни та праці забезпечує ефективне та цільове використання відповідних бюджетних коштів (державний, обласний та місцевий бюджет).</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При розробці Цільової програми соціального захисту населення на 2021-2025 рр., яка спрямована на забезпечення реалізації Закону України «Про статус ветеранів війни, гарантії їх соціального захисту», враховано всі можливі </w:t>
      </w:r>
      <w:r w:rsidRPr="00423D82">
        <w:rPr>
          <w:rFonts w:ascii="Times New Roman" w:eastAsia="SimSun" w:hAnsi="Times New Roman" w:cs="Times New Roman"/>
          <w:kern w:val="2"/>
          <w:sz w:val="28"/>
          <w:szCs w:val="28"/>
          <w:lang w:val="uk-UA" w:eastAsia="zh-CN" w:bidi="hi-IN"/>
        </w:rPr>
        <w:lastRenderedPageBreak/>
        <w:t>фінансові ресурси  для підтримки ветеранів війни, сімей загиблих (померлих) Захисників і Захисниць України.</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За 11 місяців 2023 року проведено 18 комісій із соціальних питань, на яких  розглянуто питання надання одноразової матеріальної допомоги з міського бюджету </w:t>
      </w:r>
      <w:r w:rsidRPr="00423D82">
        <w:rPr>
          <w:rFonts w:ascii="Times New Roman" w:eastAsia="SimSun" w:hAnsi="Times New Roman" w:cs="Times New Roman"/>
          <w:b/>
          <w:kern w:val="2"/>
          <w:sz w:val="28"/>
          <w:szCs w:val="28"/>
          <w:lang w:val="uk-UA" w:eastAsia="zh-CN" w:bidi="hi-IN"/>
        </w:rPr>
        <w:t>574-м</w:t>
      </w:r>
      <w:r w:rsidRPr="00423D82">
        <w:rPr>
          <w:rFonts w:ascii="Times New Roman" w:eastAsia="SimSun" w:hAnsi="Times New Roman" w:cs="Times New Roman"/>
          <w:kern w:val="2"/>
          <w:sz w:val="28"/>
          <w:szCs w:val="28"/>
          <w:lang w:val="uk-UA" w:eastAsia="zh-CN" w:bidi="hi-IN"/>
        </w:rPr>
        <w:t xml:space="preserve">  жителям Нововолинської міської територіальної громади, з них </w:t>
      </w:r>
      <w:r w:rsidRPr="00423D82">
        <w:rPr>
          <w:rFonts w:ascii="Times New Roman" w:eastAsia="SimSun" w:hAnsi="Times New Roman" w:cs="Times New Roman"/>
          <w:b/>
          <w:kern w:val="2"/>
          <w:sz w:val="28"/>
          <w:szCs w:val="28"/>
          <w:lang w:val="uk-UA" w:eastAsia="zh-CN" w:bidi="hi-IN"/>
        </w:rPr>
        <w:t>559-ти</w:t>
      </w:r>
      <w:r w:rsidRPr="00423D82">
        <w:rPr>
          <w:rFonts w:ascii="Times New Roman" w:eastAsia="SimSun" w:hAnsi="Times New Roman" w:cs="Times New Roman"/>
          <w:kern w:val="2"/>
          <w:sz w:val="28"/>
          <w:szCs w:val="28"/>
          <w:lang w:val="uk-UA" w:eastAsia="zh-CN" w:bidi="hi-IN"/>
        </w:rPr>
        <w:t xml:space="preserve">  громадянам </w:t>
      </w:r>
      <w:proofErr w:type="spellStart"/>
      <w:r w:rsidRPr="00423D82">
        <w:rPr>
          <w:rFonts w:ascii="Times New Roman" w:eastAsia="SimSun" w:hAnsi="Times New Roman" w:cs="Times New Roman"/>
          <w:kern w:val="2"/>
          <w:sz w:val="28"/>
          <w:szCs w:val="28"/>
          <w:lang w:val="uk-UA" w:eastAsia="zh-CN" w:bidi="hi-IN"/>
        </w:rPr>
        <w:t>нараховано</w:t>
      </w:r>
      <w:proofErr w:type="spellEnd"/>
      <w:r w:rsidRPr="00423D82">
        <w:rPr>
          <w:rFonts w:ascii="Times New Roman" w:eastAsia="SimSun" w:hAnsi="Times New Roman" w:cs="Times New Roman"/>
          <w:kern w:val="2"/>
          <w:sz w:val="28"/>
          <w:szCs w:val="28"/>
          <w:lang w:val="uk-UA" w:eastAsia="zh-CN" w:bidi="hi-IN"/>
        </w:rPr>
        <w:t xml:space="preserve"> і  виділено допомогу на суму </w:t>
      </w:r>
      <w:r w:rsidRPr="00423D82">
        <w:rPr>
          <w:rFonts w:ascii="Times New Roman" w:eastAsia="SimSun" w:hAnsi="Times New Roman" w:cs="Times New Roman"/>
          <w:b/>
          <w:kern w:val="2"/>
          <w:sz w:val="28"/>
          <w:szCs w:val="28"/>
          <w:lang w:val="uk-UA" w:eastAsia="zh-CN" w:bidi="hi-IN"/>
        </w:rPr>
        <w:t xml:space="preserve">1 652 378,00 </w:t>
      </w:r>
      <w:proofErr w:type="spellStart"/>
      <w:r w:rsidRPr="00423D82">
        <w:rPr>
          <w:rFonts w:ascii="Times New Roman" w:eastAsia="SimSun" w:hAnsi="Times New Roman" w:cs="Times New Roman"/>
          <w:b/>
          <w:kern w:val="2"/>
          <w:sz w:val="28"/>
          <w:szCs w:val="28"/>
          <w:lang w:val="uk-UA" w:eastAsia="zh-CN" w:bidi="hi-IN"/>
        </w:rPr>
        <w:t>грн</w:t>
      </w:r>
      <w:proofErr w:type="spellEnd"/>
      <w:r w:rsidRPr="00423D82">
        <w:rPr>
          <w:rFonts w:ascii="Times New Roman" w:eastAsia="SimSun" w:hAnsi="Times New Roman" w:cs="Times New Roman"/>
          <w:b/>
          <w:kern w:val="2"/>
          <w:sz w:val="28"/>
          <w:szCs w:val="28"/>
          <w:lang w:val="uk-UA" w:eastAsia="zh-CN" w:bidi="hi-IN"/>
        </w:rPr>
        <w:t xml:space="preserve"> (за 2022 </w:t>
      </w:r>
      <w:proofErr w:type="spellStart"/>
      <w:r w:rsidRPr="00423D82">
        <w:rPr>
          <w:rFonts w:ascii="Times New Roman" w:eastAsia="SimSun" w:hAnsi="Times New Roman" w:cs="Times New Roman"/>
          <w:b/>
          <w:kern w:val="2"/>
          <w:sz w:val="28"/>
          <w:szCs w:val="28"/>
          <w:lang w:val="uk-UA" w:eastAsia="zh-CN" w:bidi="hi-IN"/>
        </w:rPr>
        <w:t>рік-</w:t>
      </w:r>
      <w:proofErr w:type="spellEnd"/>
      <w:r w:rsidRPr="00423D82">
        <w:rPr>
          <w:rFonts w:ascii="Times New Roman" w:eastAsia="SimSun" w:hAnsi="Times New Roman" w:cs="Times New Roman"/>
          <w:b/>
          <w:kern w:val="2"/>
          <w:sz w:val="28"/>
          <w:szCs w:val="28"/>
          <w:lang w:val="uk-UA" w:eastAsia="zh-CN" w:bidi="hi-IN"/>
        </w:rPr>
        <w:t xml:space="preserve"> 369 громадянам на суму 796 160,00 грн</w:t>
      </w:r>
      <w:r w:rsidRPr="00423D82">
        <w:rPr>
          <w:rFonts w:ascii="Times New Roman" w:eastAsia="SimSun" w:hAnsi="Times New Roman" w:cs="Times New Roman"/>
          <w:kern w:val="2"/>
          <w:sz w:val="28"/>
          <w:szCs w:val="28"/>
          <w:lang w:val="uk-UA" w:eastAsia="zh-CN" w:bidi="hi-IN"/>
        </w:rPr>
        <w:t>.), а саме:</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p>
    <w:tbl>
      <w:tblPr>
        <w:tblStyle w:val="a3"/>
        <w:tblW w:w="10060" w:type="dxa"/>
        <w:tblLook w:val="04A0" w:firstRow="1" w:lastRow="0" w:firstColumn="1" w:lastColumn="0" w:noHBand="0" w:noVBand="1"/>
      </w:tblPr>
      <w:tblGrid>
        <w:gridCol w:w="3209"/>
        <w:gridCol w:w="3210"/>
        <w:gridCol w:w="3641"/>
      </w:tblGrid>
      <w:tr w:rsidR="00423D82" w:rsidRPr="00423D82" w:rsidTr="001D4887">
        <w:tc>
          <w:tcPr>
            <w:tcW w:w="3209"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jc w:val="both"/>
              <w:rPr>
                <w:rFonts w:ascii="Times New Roman" w:eastAsia="Times New Roman" w:hAnsi="Times New Roman" w:cs="Times New Roman"/>
                <w:kern w:val="2"/>
                <w:sz w:val="28"/>
                <w:szCs w:val="28"/>
                <w:lang w:bidi="hi-IN"/>
              </w:rPr>
            </w:pP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8"/>
                <w:szCs w:val="28"/>
                <w:lang w:bidi="hi-IN"/>
              </w:rPr>
            </w:pPr>
            <w:r w:rsidRPr="00423D82">
              <w:rPr>
                <w:rFonts w:ascii="Times New Roman" w:eastAsia="SimSun" w:hAnsi="Times New Roman" w:cs="Times New Roman"/>
                <w:kern w:val="2"/>
                <w:sz w:val="28"/>
                <w:szCs w:val="28"/>
                <w:lang w:bidi="hi-IN"/>
              </w:rPr>
              <w:t>За 11 місяців 2023</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8"/>
                <w:szCs w:val="28"/>
                <w:lang w:bidi="hi-IN"/>
              </w:rPr>
            </w:pPr>
            <w:r w:rsidRPr="00423D82">
              <w:rPr>
                <w:rFonts w:ascii="Times New Roman" w:eastAsia="SimSun" w:hAnsi="Times New Roman" w:cs="Times New Roman"/>
                <w:kern w:val="2"/>
                <w:sz w:val="28"/>
                <w:szCs w:val="28"/>
                <w:lang w:bidi="hi-IN"/>
              </w:rPr>
              <w:t>2022 рік</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матеріальна допомога сім’ям  загиблих військовослужбовців з нагоди свят: Дня матері, Дня Незалежності, дня народження дітей загиблих, Дня знань, до Дня захисника України.</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154-м особам на суму </w:t>
            </w:r>
            <w:r w:rsidRPr="00423D82">
              <w:rPr>
                <w:rFonts w:ascii="Times New Roman" w:eastAsia="SimSun" w:hAnsi="Times New Roman" w:cs="Times New Roman"/>
                <w:b/>
                <w:kern w:val="2"/>
                <w:sz w:val="24"/>
                <w:szCs w:val="24"/>
                <w:lang w:bidi="hi-IN"/>
              </w:rPr>
              <w:t>256 000,00</w:t>
            </w:r>
            <w:r w:rsidRPr="00423D82">
              <w:rPr>
                <w:rFonts w:ascii="Times New Roman" w:eastAsia="SimSun" w:hAnsi="Times New Roman" w:cs="Times New Roman"/>
                <w:kern w:val="2"/>
                <w:sz w:val="24"/>
                <w:szCs w:val="24"/>
                <w:lang w:bidi="hi-IN"/>
              </w:rPr>
              <w:t xml:space="preserve">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97-ми особам на суму</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97 500,00 грн.</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матеріальна допомога для підтримки сімей загиблих військовослужбовців, які брали участь у бойових діях під час воєнної агресії РФ проти України (по 24 800,00 на кожну родину загиблого)</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33-м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590 238 грн</w:t>
            </w:r>
            <w:r w:rsidRPr="00423D82">
              <w:rPr>
                <w:rFonts w:ascii="Times New Roman" w:eastAsia="SimSun" w:hAnsi="Times New Roman" w:cs="Times New Roman"/>
                <w:kern w:val="2"/>
                <w:sz w:val="24"/>
                <w:szCs w:val="24"/>
                <w:lang w:bidi="hi-IN"/>
              </w:rPr>
              <w:t>.</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24-м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426 560,00 грн.</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матеріальна допомога сім’ям військовослужбовців, які отримали поранення, сім’ям зниклих безвісти</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22-м особам на суму </w:t>
            </w:r>
            <w:r w:rsidRPr="00423D82">
              <w:rPr>
                <w:rFonts w:ascii="Times New Roman" w:eastAsia="SimSun" w:hAnsi="Times New Roman" w:cs="Times New Roman"/>
                <w:b/>
                <w:kern w:val="2"/>
                <w:sz w:val="24"/>
                <w:szCs w:val="24"/>
                <w:lang w:bidi="hi-IN"/>
              </w:rPr>
              <w:t>91 500,00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8-ми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10 000,00 грн.</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фінансова допомога сім’ям, члени яких загинули, на виготовлення та встановлення надмогильних пам’ятників</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19-ти особам на суму 9</w:t>
            </w:r>
            <w:r w:rsidRPr="00423D82">
              <w:rPr>
                <w:rFonts w:ascii="Times New Roman" w:eastAsia="SimSun" w:hAnsi="Times New Roman" w:cs="Times New Roman"/>
                <w:b/>
                <w:kern w:val="2"/>
                <w:sz w:val="24"/>
                <w:szCs w:val="24"/>
                <w:lang w:bidi="hi-IN"/>
              </w:rPr>
              <w:t>5 000,00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0</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фінансова підтримка  сімей внутрішньо переміщених осіб, військовослужбовців, які загинули у бойових діях</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3-м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74 700,00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0</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відшкодування на відпочинок та оздоровлення членів сімей загиблих (померлих) військовослужбовців (дружин з дітьми)</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оздоровлено 12 осіб на суму </w:t>
            </w:r>
            <w:r w:rsidRPr="00423D82">
              <w:rPr>
                <w:rFonts w:ascii="Times New Roman" w:eastAsia="SimSun" w:hAnsi="Times New Roman" w:cs="Times New Roman"/>
                <w:b/>
                <w:kern w:val="2"/>
                <w:sz w:val="24"/>
                <w:szCs w:val="24"/>
                <w:lang w:bidi="hi-IN"/>
              </w:rPr>
              <w:t>80 640, 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0</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матеріальна допомога за ініціативи депутатів</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28-ми особам на суму </w:t>
            </w:r>
            <w:r w:rsidRPr="00423D82">
              <w:rPr>
                <w:rFonts w:ascii="Times New Roman" w:eastAsia="SimSun" w:hAnsi="Times New Roman" w:cs="Times New Roman"/>
                <w:b/>
                <w:kern w:val="2"/>
                <w:sz w:val="24"/>
                <w:szCs w:val="24"/>
                <w:lang w:bidi="hi-IN"/>
              </w:rPr>
              <w:t>165 000,00 грн.</w:t>
            </w:r>
          </w:p>
        </w:tc>
        <w:tc>
          <w:tcPr>
            <w:tcW w:w="3641"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21-й особі на суму </w:t>
            </w:r>
          </w:p>
          <w:p w:rsidR="00423D82" w:rsidRPr="00423D82" w:rsidRDefault="00423D82" w:rsidP="00423D82">
            <w:pPr>
              <w:jc w:val="both"/>
              <w:rPr>
                <w:rFonts w:ascii="Times New Roman" w:eastAsia="SimSun" w:hAnsi="Times New Roman" w:cs="Times New Roman"/>
                <w:kern w:val="2"/>
                <w:sz w:val="24"/>
                <w:szCs w:val="24"/>
                <w:lang w:bidi="hi-IN"/>
              </w:rPr>
            </w:pPr>
            <w:r w:rsidRPr="00423D82">
              <w:rPr>
                <w:rFonts w:ascii="Times New Roman" w:eastAsia="SimSun" w:hAnsi="Times New Roman" w:cs="Times New Roman"/>
                <w:b/>
                <w:kern w:val="2"/>
                <w:sz w:val="24"/>
                <w:szCs w:val="24"/>
                <w:lang w:bidi="hi-IN"/>
              </w:rPr>
              <w:t>80 000,00 грн</w:t>
            </w:r>
            <w:r w:rsidRPr="00423D82">
              <w:rPr>
                <w:rFonts w:ascii="Times New Roman" w:eastAsia="SimSun" w:hAnsi="Times New Roman" w:cs="Times New Roman"/>
                <w:kern w:val="2"/>
                <w:sz w:val="24"/>
                <w:szCs w:val="24"/>
                <w:lang w:bidi="hi-IN"/>
              </w:rPr>
              <w:t>.</w:t>
            </w:r>
          </w:p>
          <w:p w:rsidR="00423D82" w:rsidRPr="00423D82" w:rsidRDefault="00423D82" w:rsidP="00423D82">
            <w:pPr>
              <w:jc w:val="both"/>
              <w:rPr>
                <w:rFonts w:ascii="Times New Roman" w:eastAsia="Times New Roman" w:hAnsi="Times New Roman" w:cs="Times New Roman"/>
                <w:kern w:val="2"/>
                <w:sz w:val="24"/>
                <w:szCs w:val="24"/>
                <w:lang w:bidi="hi-IN"/>
              </w:rPr>
            </w:pP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допомога на поховання непрацюючим громадянам</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21-й особі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21</w:t>
            </w:r>
            <w:r w:rsidRPr="00423D82">
              <w:rPr>
                <w:rFonts w:ascii="Times New Roman" w:eastAsia="SimSun" w:hAnsi="Times New Roman" w:cs="Times New Roman"/>
                <w:b/>
                <w:kern w:val="2"/>
                <w:sz w:val="24"/>
                <w:szCs w:val="24"/>
                <w:lang w:bidi="hi-IN"/>
              </w:rPr>
              <w:t> 000,00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43-м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t>43 000,00 грн.</w:t>
            </w:r>
          </w:p>
        </w:tc>
      </w:tr>
      <w:tr w:rsidR="00423D82" w:rsidRPr="00423D82" w:rsidTr="001D4887">
        <w:tc>
          <w:tcPr>
            <w:tcW w:w="320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t xml:space="preserve">матеріальна допомога </w:t>
            </w:r>
            <w:r w:rsidRPr="00423D82">
              <w:rPr>
                <w:rFonts w:ascii="Times New Roman" w:eastAsia="SimSun" w:hAnsi="Times New Roman" w:cs="Times New Roman"/>
                <w:kern w:val="2"/>
                <w:sz w:val="24"/>
                <w:szCs w:val="24"/>
                <w:lang w:bidi="hi-IN"/>
              </w:rPr>
              <w:lastRenderedPageBreak/>
              <w:t>жителям Нововолинської міської територіальної громади на лікування</w:t>
            </w:r>
          </w:p>
        </w:tc>
        <w:tc>
          <w:tcPr>
            <w:tcW w:w="3210"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lastRenderedPageBreak/>
              <w:t xml:space="preserve">185-ти особам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lastRenderedPageBreak/>
              <w:t>278 300,00 грн.</w:t>
            </w:r>
          </w:p>
        </w:tc>
        <w:tc>
          <w:tcPr>
            <w:tcW w:w="3641"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kern w:val="2"/>
                <w:sz w:val="24"/>
                <w:szCs w:val="24"/>
                <w:lang w:bidi="hi-IN"/>
              </w:rPr>
              <w:lastRenderedPageBreak/>
              <w:t xml:space="preserve">171-й особі на суму </w:t>
            </w:r>
          </w:p>
          <w:p w:rsidR="00423D82" w:rsidRPr="00423D82" w:rsidRDefault="00423D82" w:rsidP="00423D82">
            <w:pPr>
              <w:jc w:val="both"/>
              <w:rPr>
                <w:rFonts w:ascii="Times New Roman" w:eastAsia="Times New Roman" w:hAnsi="Times New Roman" w:cs="Times New Roman"/>
                <w:kern w:val="2"/>
                <w:sz w:val="24"/>
                <w:szCs w:val="24"/>
                <w:lang w:bidi="hi-IN"/>
              </w:rPr>
            </w:pPr>
            <w:r w:rsidRPr="00423D82">
              <w:rPr>
                <w:rFonts w:ascii="Times New Roman" w:eastAsia="SimSun" w:hAnsi="Times New Roman" w:cs="Times New Roman"/>
                <w:b/>
                <w:kern w:val="2"/>
                <w:sz w:val="24"/>
                <w:szCs w:val="24"/>
                <w:lang w:bidi="hi-IN"/>
              </w:rPr>
              <w:lastRenderedPageBreak/>
              <w:t>139 100,00 грн.</w:t>
            </w:r>
          </w:p>
        </w:tc>
      </w:tr>
    </w:tbl>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lastRenderedPageBreak/>
        <w:t xml:space="preserve">На виконання обласної Регіональної програми підтримки осіб, які брали участь у захисті Батьківщини та членів їхніх сімей на 2020-2023 роки у 2023 році 14 сімей загиблих учасників АТО/ООС, зниклих безвісти та родин загиблих осіб, які брали участь в Революції Гідності направлено на безкоштовний відпочинок на 7 днів у комунальні санаторно-курортні заклади області, а саме: </w:t>
      </w:r>
      <w:proofErr w:type="spellStart"/>
      <w:r w:rsidRPr="00423D82">
        <w:rPr>
          <w:rFonts w:ascii="Times New Roman" w:eastAsia="SimSun" w:hAnsi="Times New Roman" w:cs="Times New Roman"/>
          <w:kern w:val="2"/>
          <w:sz w:val="28"/>
          <w:szCs w:val="28"/>
          <w:lang w:val="uk-UA" w:eastAsia="zh-CN" w:bidi="hi-IN"/>
        </w:rPr>
        <w:t>„Лісова</w:t>
      </w:r>
      <w:proofErr w:type="spellEnd"/>
      <w:r w:rsidRPr="00423D82">
        <w:rPr>
          <w:rFonts w:ascii="Times New Roman" w:eastAsia="SimSun" w:hAnsi="Times New Roman" w:cs="Times New Roman"/>
          <w:kern w:val="2"/>
          <w:sz w:val="28"/>
          <w:szCs w:val="28"/>
          <w:lang w:val="uk-UA" w:eastAsia="zh-CN" w:bidi="hi-IN"/>
        </w:rPr>
        <w:t xml:space="preserve"> пісня”, </w:t>
      </w:r>
      <w:proofErr w:type="spellStart"/>
      <w:r w:rsidRPr="00423D82">
        <w:rPr>
          <w:rFonts w:ascii="Times New Roman" w:eastAsia="SimSun" w:hAnsi="Times New Roman" w:cs="Times New Roman"/>
          <w:kern w:val="2"/>
          <w:sz w:val="28"/>
          <w:szCs w:val="28"/>
          <w:lang w:val="uk-UA" w:eastAsia="zh-CN" w:bidi="hi-IN"/>
        </w:rPr>
        <w:t>„Пролісок</w:t>
      </w:r>
      <w:proofErr w:type="spellEnd"/>
      <w:r w:rsidRPr="00423D82">
        <w:rPr>
          <w:rFonts w:ascii="Times New Roman" w:eastAsia="SimSun" w:hAnsi="Times New Roman" w:cs="Times New Roman"/>
          <w:kern w:val="2"/>
          <w:sz w:val="28"/>
          <w:szCs w:val="28"/>
          <w:lang w:val="uk-UA" w:eastAsia="zh-CN" w:bidi="hi-IN"/>
        </w:rPr>
        <w:t xml:space="preserve">”. </w:t>
      </w:r>
    </w:p>
    <w:p w:rsidR="00423D82" w:rsidRPr="00423D82" w:rsidRDefault="00423D82" w:rsidP="00423D82">
      <w:pPr>
        <w:spacing w:after="0" w:line="240" w:lineRule="auto"/>
        <w:ind w:firstLine="708"/>
        <w:jc w:val="both"/>
        <w:rPr>
          <w:rFonts w:ascii="Times New Roman" w:eastAsia="Calibri" w:hAnsi="Times New Roman" w:cs="Times New Roman"/>
          <w:bCs/>
          <w:sz w:val="28"/>
          <w:szCs w:val="28"/>
          <w:lang w:val="uk-UA" w:eastAsia="ru-RU"/>
        </w:rPr>
      </w:pPr>
      <w:r w:rsidRPr="00423D82">
        <w:rPr>
          <w:rFonts w:ascii="Times New Roman" w:eastAsia="Calibri" w:hAnsi="Times New Roman" w:cs="Times New Roman"/>
          <w:bCs/>
          <w:sz w:val="28"/>
          <w:szCs w:val="28"/>
          <w:lang w:val="uk-UA" w:eastAsia="ru-RU"/>
        </w:rPr>
        <w:t>За сприяння Фонду громад «Рідня» та спільно із асоціацією «Медична та благодійна допомога Франція-Україна», спеціалістами відділу було надано допомогу у вигляді комплектів одягу  для дітей з 18 сімей, батьки яких загинули, дітей, батьки яких рахуються безвісти зниклими, важкопоранені або перебувають у полоні.</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Із субвенції обласного бюджету 30-ти сім’ям військовослужбовців (допомога нарахована  і виділена 47–ми членам рівними частинами),  які загинули внаслідок збройної агресії  Російської Федерації проти України, виплачено матеріальної допомоги на суму </w:t>
      </w:r>
      <w:r w:rsidRPr="00423D82">
        <w:rPr>
          <w:rFonts w:ascii="Times New Roman" w:eastAsia="SimSun" w:hAnsi="Times New Roman" w:cs="Times New Roman"/>
          <w:b/>
          <w:kern w:val="2"/>
          <w:sz w:val="28"/>
          <w:szCs w:val="28"/>
          <w:lang w:val="uk-UA" w:eastAsia="zh-CN" w:bidi="hi-IN"/>
        </w:rPr>
        <w:t>2 960 000,00</w:t>
      </w:r>
      <w:r w:rsidRPr="00423D82">
        <w:rPr>
          <w:rFonts w:ascii="Times New Roman" w:eastAsia="SimSun" w:hAnsi="Times New Roman" w:cs="Times New Roman"/>
          <w:kern w:val="2"/>
          <w:sz w:val="28"/>
          <w:szCs w:val="28"/>
          <w:lang w:val="uk-UA" w:eastAsia="zh-CN" w:bidi="hi-IN"/>
        </w:rPr>
        <w:t xml:space="preserve"> грн.</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З метою наповнення Єдиного державного реєстру ветеранів війни в Департамент соціальної та ветеранської політики подано реєстри стосовно  користування ветеранами війни, особами, які мають особливі заслуги перед Батьківщиною, постраждалими учасниками Революції Гідності, членами сім’ї загиблих (померлих) ветеранів війни, членами сім’ї загиблих (померлих) Захисника чи Захисниці України послугами з санаторно-курортного лікування та психологічної реабілітації за період 2017-2022 рр.  А саме:</w:t>
      </w:r>
    </w:p>
    <w:p w:rsidR="00423D82" w:rsidRPr="00423D82" w:rsidRDefault="00423D82" w:rsidP="00423D82">
      <w:pPr>
        <w:numPr>
          <w:ilvl w:val="0"/>
          <w:numId w:val="1"/>
        </w:numPr>
        <w:spacing w:after="0" w:line="240" w:lineRule="auto"/>
        <w:contextualSpacing/>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реєстри санаторно-курортного лікування-159 осіб,</w:t>
      </w:r>
    </w:p>
    <w:p w:rsidR="00423D82" w:rsidRPr="00423D82" w:rsidRDefault="00423D82" w:rsidP="00423D82">
      <w:pPr>
        <w:numPr>
          <w:ilvl w:val="0"/>
          <w:numId w:val="1"/>
        </w:numPr>
        <w:spacing w:after="0" w:line="240" w:lineRule="auto"/>
        <w:contextualSpacing/>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реєстри психологічної реабілітації-18 осіб), </w:t>
      </w:r>
    </w:p>
    <w:p w:rsidR="00423D82" w:rsidRPr="00423D82" w:rsidRDefault="00423D82" w:rsidP="00423D82">
      <w:pPr>
        <w:numPr>
          <w:ilvl w:val="0"/>
          <w:numId w:val="1"/>
        </w:numPr>
        <w:spacing w:after="0" w:line="240" w:lineRule="auto"/>
        <w:contextualSpacing/>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а також щомісячно подаються реєстри отримувачів пільгових посвідчень «Особа з інвалідністю внаслідок війни» та «Член сім’ї загиблого (померлого) Захисника та Захисниці України».</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 початку року було проведено 6 засідань комісії з розгляду заяв деяких пільгових категорій громадян про виплату грошової компенсації на придбання житла, на яких розглядались питання перерахунку розміру грошової компенсації у зв’язку із зміною опосередкованої вартості спорудження житла та про виплату даної компенсації за належні для отримання приміщення.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Із субвенції державного бюджету надійшло </w:t>
      </w:r>
      <w:r w:rsidRPr="00423D82">
        <w:rPr>
          <w:rFonts w:ascii="Times New Roman" w:eastAsia="SimSun" w:hAnsi="Times New Roman" w:cs="Times New Roman"/>
          <w:b/>
          <w:kern w:val="2"/>
          <w:sz w:val="28"/>
          <w:szCs w:val="28"/>
          <w:lang w:val="uk-UA" w:eastAsia="zh-CN" w:bidi="hi-IN"/>
        </w:rPr>
        <w:t xml:space="preserve">3 652 731,00 </w:t>
      </w:r>
      <w:proofErr w:type="spellStart"/>
      <w:r w:rsidRPr="00423D82">
        <w:rPr>
          <w:rFonts w:ascii="Times New Roman" w:eastAsia="SimSun" w:hAnsi="Times New Roman" w:cs="Times New Roman"/>
          <w:b/>
          <w:kern w:val="2"/>
          <w:sz w:val="28"/>
          <w:szCs w:val="28"/>
          <w:lang w:val="uk-UA" w:eastAsia="zh-CN" w:bidi="hi-IN"/>
        </w:rPr>
        <w:t>грн</w:t>
      </w:r>
      <w:proofErr w:type="spellEnd"/>
      <w:r w:rsidRPr="00423D82">
        <w:rPr>
          <w:rFonts w:ascii="Times New Roman" w:eastAsia="SimSun" w:hAnsi="Times New Roman" w:cs="Times New Roman"/>
          <w:kern w:val="2"/>
          <w:sz w:val="28"/>
          <w:szCs w:val="28"/>
          <w:lang w:val="uk-UA" w:eastAsia="zh-CN" w:bidi="hi-IN"/>
        </w:rPr>
        <w:t xml:space="preserve"> на отримання жилих приміщень двом внутрішньо переміщеним особам з числа учасників бойових дій, які захищали незалежність, суверенітет та територіальну цілісність України. Дані кошти зараховані на спеціальні поточні рахунки, які відкриті у відділені  АТ «Ощадбанк». Одна внутрішньо переміщена особа придбала житловий будинок та набула право власності на нерухоме майно за кошти державного бюджету у сумі </w:t>
      </w:r>
      <w:r w:rsidRPr="00423D82">
        <w:rPr>
          <w:rFonts w:ascii="Times New Roman" w:eastAsia="SimSun" w:hAnsi="Times New Roman" w:cs="Times New Roman"/>
          <w:b/>
          <w:kern w:val="2"/>
          <w:sz w:val="28"/>
          <w:szCs w:val="28"/>
          <w:lang w:val="uk-UA" w:eastAsia="zh-CN" w:bidi="hi-IN"/>
        </w:rPr>
        <w:t>2 225 16,13</w:t>
      </w:r>
      <w:r w:rsidRPr="00423D82">
        <w:rPr>
          <w:rFonts w:ascii="Times New Roman" w:eastAsia="SimSun" w:hAnsi="Times New Roman" w:cs="Times New Roman"/>
          <w:kern w:val="2"/>
          <w:sz w:val="28"/>
          <w:szCs w:val="28"/>
          <w:lang w:val="uk-UA" w:eastAsia="zh-CN" w:bidi="hi-IN"/>
        </w:rPr>
        <w:t>, грн.</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За 11 місяців 2023 року у відділ звернулось 93 родини загиблих військовослужбовців (189 членів сімей загиблих), яким надано повну інформацію про виплати з місцевого, обласного та державного бюджетів.</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lastRenderedPageBreak/>
        <w:t>Крім того, на обліку знаходяться родини загиблих (померлих) учасників АТО/ООС, зниклих безвісти та родина загиблого Героя України під час Революції Гідності</w:t>
      </w:r>
      <w:r w:rsidRPr="00423D82">
        <w:rPr>
          <w:rFonts w:ascii="Times New Roman" w:eastAsia="SimSun" w:hAnsi="Times New Roman" w:cs="Times New Roman"/>
          <w:color w:val="0070C0"/>
          <w:kern w:val="2"/>
          <w:sz w:val="28"/>
          <w:szCs w:val="28"/>
          <w:lang w:val="uk-UA" w:eastAsia="zh-CN" w:bidi="hi-IN"/>
        </w:rPr>
        <w:t xml:space="preserve">  </w:t>
      </w:r>
      <w:r w:rsidRPr="00423D82">
        <w:rPr>
          <w:rFonts w:ascii="Times New Roman" w:eastAsia="SimSun" w:hAnsi="Times New Roman" w:cs="Times New Roman"/>
          <w:kern w:val="2"/>
          <w:sz w:val="28"/>
          <w:szCs w:val="28"/>
          <w:lang w:val="uk-UA" w:eastAsia="zh-CN" w:bidi="hi-IN"/>
        </w:rPr>
        <w:t>- усього 37 осіб.</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ab/>
        <w:t>Відповідно до повноважень відділу обслуговування осіб з інвалідністю, ветеранів війни та праці:</w:t>
      </w:r>
    </w:p>
    <w:p w:rsidR="00423D82" w:rsidRPr="00423D82" w:rsidRDefault="00423D82" w:rsidP="00423D82">
      <w:pPr>
        <w:spacing w:after="0" w:line="240" w:lineRule="auto"/>
        <w:jc w:val="both"/>
        <w:rPr>
          <w:rFonts w:ascii="Times New Roman" w:eastAsia="SimSun" w:hAnsi="Times New Roman" w:cs="Times New Roman"/>
          <w:kern w:val="2"/>
          <w:sz w:val="24"/>
          <w:szCs w:val="24"/>
          <w:lang w:val="uk-UA" w:eastAsia="zh-CN" w:bidi="hi-IN"/>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7"/>
        <w:gridCol w:w="2819"/>
        <w:gridCol w:w="3234"/>
      </w:tblGrid>
      <w:tr w:rsidR="00423D82" w:rsidRPr="00423D82" w:rsidTr="001D4887">
        <w:tc>
          <w:tcPr>
            <w:tcW w:w="4007"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kern w:val="2"/>
                <w:sz w:val="28"/>
                <w:szCs w:val="28"/>
                <w:lang w:val="uk-UA" w:bidi="hi-IN"/>
              </w:rPr>
            </w:pP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8"/>
                <w:szCs w:val="28"/>
                <w:lang w:val="uk-UA" w:bidi="hi-IN"/>
              </w:rPr>
            </w:pPr>
            <w:r w:rsidRPr="00423D82">
              <w:rPr>
                <w:rFonts w:ascii="Times New Roman" w:eastAsia="SimSun" w:hAnsi="Times New Roman" w:cs="Times New Roman"/>
                <w:kern w:val="2"/>
                <w:sz w:val="28"/>
                <w:szCs w:val="28"/>
                <w:lang w:val="uk-UA" w:bidi="hi-IN"/>
              </w:rPr>
              <w:t>За 11 місяців 2023 року</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8"/>
                <w:szCs w:val="28"/>
                <w:lang w:val="uk-UA" w:bidi="hi-IN"/>
              </w:rPr>
            </w:pPr>
            <w:r w:rsidRPr="00423D82">
              <w:rPr>
                <w:rFonts w:ascii="Times New Roman" w:eastAsia="SimSun" w:hAnsi="Times New Roman" w:cs="Times New Roman"/>
                <w:kern w:val="2"/>
                <w:sz w:val="28"/>
                <w:szCs w:val="28"/>
                <w:lang w:val="uk-UA" w:bidi="hi-IN"/>
              </w:rPr>
              <w:t>2022 рік</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Надано статус «Член сім’ї загиблого (померлого) Захисника та Захисниці України».</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Видано пільгових довідок дітям, батьки яких загинули</w:t>
            </w:r>
          </w:p>
        </w:tc>
        <w:tc>
          <w:tcPr>
            <w:tcW w:w="2819"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52-м особам</w:t>
            </w: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8-ми дітям</w:t>
            </w:r>
          </w:p>
        </w:tc>
        <w:tc>
          <w:tcPr>
            <w:tcW w:w="3234"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40 особам</w:t>
            </w: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14 дітям</w:t>
            </w:r>
          </w:p>
        </w:tc>
      </w:tr>
      <w:tr w:rsidR="00423D82" w:rsidRPr="00423D82" w:rsidTr="001D4887">
        <w:trPr>
          <w:trHeight w:val="900"/>
        </w:trPr>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Надано статус «Особа з інвалідністю внаслідок війни»</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40 особам</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37-ми особам (з них 5-ти особам, які отримали інвалідність під час військового стану)</w:t>
            </w:r>
          </w:p>
        </w:tc>
      </w:tr>
      <w:tr w:rsidR="00423D82" w:rsidRPr="00423D82" w:rsidTr="001D4887">
        <w:trPr>
          <w:trHeight w:val="480"/>
        </w:trPr>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roofErr w:type="spellStart"/>
            <w:r w:rsidRPr="00423D82">
              <w:rPr>
                <w:rFonts w:ascii="Times New Roman" w:eastAsia="SimSun" w:hAnsi="Times New Roman" w:cs="Times New Roman"/>
                <w:kern w:val="2"/>
                <w:sz w:val="24"/>
                <w:szCs w:val="24"/>
                <w:lang w:val="uk-UA" w:bidi="hi-IN"/>
              </w:rPr>
              <w:t>Нараховано</w:t>
            </w:r>
            <w:proofErr w:type="spellEnd"/>
            <w:r w:rsidRPr="00423D82">
              <w:rPr>
                <w:rFonts w:ascii="Times New Roman" w:eastAsia="SimSun" w:hAnsi="Times New Roman" w:cs="Times New Roman"/>
                <w:kern w:val="2"/>
                <w:sz w:val="24"/>
                <w:szCs w:val="24"/>
                <w:lang w:val="uk-UA" w:bidi="hi-IN"/>
              </w:rPr>
              <w:t xml:space="preserve"> та виплачено одноразову грошову допомогу сім’ям загиблих військовослужбовців, яким присвоєно звання Герой України </w:t>
            </w:r>
            <w:r w:rsidRPr="00423D82">
              <w:rPr>
                <w:rFonts w:ascii="Times New Roman" w:eastAsia="SimSun" w:hAnsi="Times New Roman" w:cs="Times New Roman"/>
                <w:spacing w:val="1"/>
                <w:kern w:val="2"/>
                <w:sz w:val="24"/>
                <w:szCs w:val="24"/>
                <w:lang w:val="uk-UA" w:bidi="hi-IN"/>
              </w:rPr>
              <w:t>з удостоєнням ордена «Золота Зірка» (посмертно) за особисту мужність і героїзм, виявлені у захисті державного суверенітету та територіальної цілісності України, вірність військовій присязі</w:t>
            </w:r>
            <w:r w:rsidRPr="00423D82">
              <w:rPr>
                <w:rFonts w:ascii="Times New Roman" w:eastAsia="SimSun" w:hAnsi="Times New Roman" w:cs="Times New Roman"/>
                <w:spacing w:val="1"/>
                <w:kern w:val="2"/>
                <w:sz w:val="32"/>
                <w:szCs w:val="32"/>
                <w:lang w:val="uk-UA" w:bidi="hi-IN"/>
              </w:rPr>
              <w:t xml:space="preserve">, </w:t>
            </w:r>
            <w:r w:rsidRPr="00423D82">
              <w:rPr>
                <w:rFonts w:ascii="Times New Roman" w:eastAsia="SimSun" w:hAnsi="Times New Roman" w:cs="Times New Roman"/>
                <w:kern w:val="2"/>
                <w:sz w:val="24"/>
                <w:szCs w:val="24"/>
                <w:lang w:val="uk-UA" w:bidi="hi-IN"/>
              </w:rPr>
              <w:t xml:space="preserve"> (державний бюджет)</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3-м особам на суму </w:t>
            </w:r>
            <w:r w:rsidRPr="00423D82">
              <w:rPr>
                <w:rFonts w:ascii="Times New Roman" w:eastAsia="SimSun" w:hAnsi="Times New Roman" w:cs="Times New Roman"/>
                <w:b/>
                <w:kern w:val="2"/>
                <w:sz w:val="24"/>
                <w:szCs w:val="24"/>
                <w:lang w:val="uk-UA" w:bidi="hi-IN"/>
              </w:rPr>
              <w:t xml:space="preserve">382 300,00 </w:t>
            </w:r>
            <w:proofErr w:type="spellStart"/>
            <w:r w:rsidRPr="00423D82">
              <w:rPr>
                <w:rFonts w:ascii="Times New Roman" w:eastAsia="SimSun" w:hAnsi="Times New Roman" w:cs="Times New Roman"/>
                <w:b/>
                <w:kern w:val="2"/>
                <w:sz w:val="24"/>
                <w:szCs w:val="24"/>
                <w:lang w:val="uk-UA" w:bidi="hi-IN"/>
              </w:rPr>
              <w:t>грн</w:t>
            </w:r>
            <w:proofErr w:type="spellEnd"/>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0</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Направлено осіб з інвалідністю та похилого віку, які страждають на психічні розлади до психоневрологічних </w:t>
            </w:r>
            <w:proofErr w:type="spellStart"/>
            <w:r w:rsidRPr="00423D82">
              <w:rPr>
                <w:rFonts w:ascii="Times New Roman" w:eastAsia="SimSun" w:hAnsi="Times New Roman" w:cs="Times New Roman"/>
                <w:kern w:val="2"/>
                <w:sz w:val="24"/>
                <w:szCs w:val="24"/>
                <w:lang w:val="uk-UA" w:bidi="hi-IN"/>
              </w:rPr>
              <w:t>інтернатних</w:t>
            </w:r>
            <w:proofErr w:type="spellEnd"/>
            <w:r w:rsidRPr="00423D82">
              <w:rPr>
                <w:rFonts w:ascii="Times New Roman" w:eastAsia="SimSun" w:hAnsi="Times New Roman" w:cs="Times New Roman"/>
                <w:kern w:val="2"/>
                <w:sz w:val="24"/>
                <w:szCs w:val="24"/>
                <w:lang w:val="uk-UA" w:bidi="hi-IN"/>
              </w:rPr>
              <w:t xml:space="preserve"> установ</w:t>
            </w:r>
          </w:p>
          <w:p w:rsidR="00423D82" w:rsidRPr="00423D82" w:rsidRDefault="00423D82" w:rsidP="00423D82">
            <w:pPr>
              <w:spacing w:after="0" w:line="256" w:lineRule="auto"/>
              <w:jc w:val="both"/>
              <w:rPr>
                <w:rFonts w:ascii="Times New Roman" w:eastAsia="SimSun" w:hAnsi="Times New Roman" w:cs="Times New Roman"/>
                <w:kern w:val="2"/>
                <w:sz w:val="24"/>
                <w:szCs w:val="24"/>
                <w:lang w:val="uk-UA" w:bidi="hi-IN"/>
              </w:rPr>
            </w:pP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2 особи</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6 осіб</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Направлено дітей з інвалідністю для забезпечення реабілітаційними заходами.</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Щомісячно інформація про кількість  зареєстрованих заяв та черговість надання реабілітаційних послуг дітям з інвалідністю оприлюднюється на офіційному веб-сайті міської ради</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22-є дітей отримали реабілітаційні послуги з державного бюджету на суму </w:t>
            </w:r>
            <w:r w:rsidRPr="00423D82">
              <w:rPr>
                <w:rFonts w:ascii="Times New Roman" w:eastAsia="SimSun" w:hAnsi="Times New Roman" w:cs="Times New Roman"/>
                <w:b/>
                <w:kern w:val="2"/>
                <w:sz w:val="24"/>
                <w:szCs w:val="24"/>
                <w:lang w:val="uk-UA" w:bidi="hi-IN"/>
              </w:rPr>
              <w:t xml:space="preserve">479 343,40 </w:t>
            </w:r>
            <w:proofErr w:type="spellStart"/>
            <w:r w:rsidRPr="00423D82">
              <w:rPr>
                <w:rFonts w:ascii="Times New Roman" w:eastAsia="SimSun" w:hAnsi="Times New Roman" w:cs="Times New Roman"/>
                <w:b/>
                <w:kern w:val="2"/>
                <w:sz w:val="24"/>
                <w:szCs w:val="24"/>
                <w:lang w:val="uk-UA" w:bidi="hi-IN"/>
              </w:rPr>
              <w:t>грн</w:t>
            </w:r>
            <w:proofErr w:type="spellEnd"/>
            <w:r w:rsidRPr="00423D82">
              <w:rPr>
                <w:rFonts w:ascii="Times New Roman" w:eastAsia="SimSun" w:hAnsi="Times New Roman" w:cs="Times New Roman"/>
                <w:kern w:val="2"/>
                <w:sz w:val="24"/>
                <w:szCs w:val="24"/>
                <w:lang w:val="uk-UA" w:bidi="hi-IN"/>
              </w:rPr>
              <w:t xml:space="preserve">  (кошти використано в повному обсязі).</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20 дітей отримали реабілітаційні послуги з державного бюджету на суму </w:t>
            </w:r>
            <w:r w:rsidRPr="00423D82">
              <w:rPr>
                <w:rFonts w:ascii="Times New Roman" w:eastAsia="SimSun" w:hAnsi="Times New Roman" w:cs="Times New Roman"/>
                <w:b/>
                <w:kern w:val="2"/>
                <w:sz w:val="24"/>
                <w:szCs w:val="24"/>
                <w:lang w:val="uk-UA" w:bidi="hi-IN"/>
              </w:rPr>
              <w:t xml:space="preserve">395 132,00 </w:t>
            </w:r>
            <w:proofErr w:type="spellStart"/>
            <w:r w:rsidRPr="00423D82">
              <w:rPr>
                <w:rFonts w:ascii="Times New Roman" w:eastAsia="SimSun" w:hAnsi="Times New Roman" w:cs="Times New Roman"/>
                <w:b/>
                <w:kern w:val="2"/>
                <w:sz w:val="24"/>
                <w:szCs w:val="24"/>
                <w:lang w:val="uk-UA" w:bidi="hi-IN"/>
              </w:rPr>
              <w:t>грн</w:t>
            </w:r>
            <w:proofErr w:type="spellEnd"/>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Проведено виплату компенсації на бензин, ремонт і техобслуговування  </w:t>
            </w:r>
            <w:r w:rsidRPr="00423D82">
              <w:rPr>
                <w:rFonts w:ascii="Times New Roman" w:eastAsia="SimSun" w:hAnsi="Times New Roman" w:cs="Times New Roman"/>
                <w:kern w:val="2"/>
                <w:sz w:val="24"/>
                <w:szCs w:val="24"/>
                <w:lang w:val="uk-UA" w:bidi="hi-IN"/>
              </w:rPr>
              <w:lastRenderedPageBreak/>
              <w:t>автомобілів (обласний бюджет)</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lastRenderedPageBreak/>
              <w:t xml:space="preserve">21-й особі на суму 9 209,20 </w:t>
            </w:r>
            <w:proofErr w:type="spellStart"/>
            <w:r w:rsidRPr="00423D82">
              <w:rPr>
                <w:rFonts w:ascii="Times New Roman" w:eastAsia="SimSun" w:hAnsi="Times New Roman" w:cs="Times New Roman"/>
                <w:kern w:val="2"/>
                <w:sz w:val="24"/>
                <w:szCs w:val="24"/>
                <w:lang w:val="uk-UA" w:bidi="hi-IN"/>
              </w:rPr>
              <w:t>грн</w:t>
            </w:r>
            <w:proofErr w:type="spellEnd"/>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22-м особам на суму 9 393,78 </w:t>
            </w:r>
            <w:proofErr w:type="spellStart"/>
            <w:r w:rsidRPr="00423D82">
              <w:rPr>
                <w:rFonts w:ascii="Times New Roman" w:eastAsia="SimSun" w:hAnsi="Times New Roman" w:cs="Times New Roman"/>
                <w:kern w:val="2"/>
                <w:sz w:val="24"/>
                <w:szCs w:val="24"/>
                <w:lang w:val="uk-UA" w:bidi="hi-IN"/>
              </w:rPr>
              <w:t>грн</w:t>
            </w:r>
            <w:proofErr w:type="spellEnd"/>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lastRenderedPageBreak/>
              <w:t>Проведено виплату компенсації на транспортні витрати (обласний бюджет)</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49-ти особам на суму 29 741,52 </w:t>
            </w:r>
            <w:proofErr w:type="spellStart"/>
            <w:r w:rsidRPr="00423D82">
              <w:rPr>
                <w:rFonts w:ascii="Times New Roman" w:eastAsia="SimSun" w:hAnsi="Times New Roman" w:cs="Times New Roman"/>
                <w:kern w:val="2"/>
                <w:sz w:val="24"/>
                <w:szCs w:val="24"/>
                <w:lang w:val="uk-UA" w:bidi="hi-IN"/>
              </w:rPr>
              <w:t>грн</w:t>
            </w:r>
            <w:proofErr w:type="spellEnd"/>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52-м особам на суму 30 236,85 </w:t>
            </w:r>
            <w:proofErr w:type="spellStart"/>
            <w:r w:rsidRPr="00423D82">
              <w:rPr>
                <w:rFonts w:ascii="Times New Roman" w:eastAsia="SimSun" w:hAnsi="Times New Roman" w:cs="Times New Roman"/>
                <w:kern w:val="2"/>
                <w:sz w:val="24"/>
                <w:szCs w:val="24"/>
                <w:lang w:val="uk-UA" w:bidi="hi-IN"/>
              </w:rPr>
              <w:t>грн</w:t>
            </w:r>
            <w:proofErr w:type="spellEnd"/>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Видано </w:t>
            </w:r>
            <w:proofErr w:type="spellStart"/>
            <w:r w:rsidRPr="00423D82">
              <w:rPr>
                <w:rFonts w:ascii="Times New Roman" w:eastAsia="SimSun" w:hAnsi="Times New Roman" w:cs="Times New Roman"/>
                <w:kern w:val="2"/>
                <w:sz w:val="24"/>
                <w:szCs w:val="24"/>
                <w:lang w:val="uk-UA" w:bidi="hi-IN"/>
              </w:rPr>
              <w:t>проїз</w:t>
            </w:r>
            <w:r w:rsidRPr="00423D82">
              <w:rPr>
                <w:rFonts w:ascii="Times New Roman" w:eastAsia="SimSun" w:hAnsi="Times New Roman" w:cs="Times New Roman"/>
                <w:color w:val="FF0000"/>
                <w:kern w:val="2"/>
                <w:sz w:val="24"/>
                <w:szCs w:val="24"/>
                <w:lang w:val="uk-UA" w:bidi="hi-IN"/>
              </w:rPr>
              <w:t>д</w:t>
            </w:r>
            <w:r w:rsidRPr="00423D82">
              <w:rPr>
                <w:rFonts w:ascii="Times New Roman" w:eastAsia="SimSun" w:hAnsi="Times New Roman" w:cs="Times New Roman"/>
                <w:kern w:val="2"/>
                <w:sz w:val="24"/>
                <w:szCs w:val="24"/>
                <w:lang w:val="uk-UA" w:bidi="hi-IN"/>
              </w:rPr>
              <w:t>ні</w:t>
            </w:r>
            <w:proofErr w:type="spellEnd"/>
            <w:r w:rsidRPr="00423D82">
              <w:rPr>
                <w:rFonts w:ascii="Times New Roman" w:eastAsia="SimSun" w:hAnsi="Times New Roman" w:cs="Times New Roman"/>
                <w:kern w:val="2"/>
                <w:sz w:val="24"/>
                <w:szCs w:val="24"/>
                <w:lang w:val="uk-UA" w:bidi="hi-IN"/>
              </w:rPr>
              <w:t xml:space="preserve"> талони ветеранам війни</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7-ми особам</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3-м особам  </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roofErr w:type="spellStart"/>
            <w:r w:rsidRPr="00423D82">
              <w:rPr>
                <w:rFonts w:ascii="Times New Roman" w:eastAsia="SimSun" w:hAnsi="Times New Roman" w:cs="Times New Roman"/>
                <w:kern w:val="2"/>
                <w:sz w:val="24"/>
                <w:szCs w:val="24"/>
                <w:lang w:val="uk-UA" w:bidi="hi-IN"/>
              </w:rPr>
              <w:t>Нараховано</w:t>
            </w:r>
            <w:proofErr w:type="spellEnd"/>
            <w:r w:rsidRPr="00423D82">
              <w:rPr>
                <w:rFonts w:ascii="Times New Roman" w:eastAsia="SimSun" w:hAnsi="Times New Roman" w:cs="Times New Roman"/>
                <w:kern w:val="2"/>
                <w:sz w:val="24"/>
                <w:szCs w:val="24"/>
                <w:lang w:val="uk-UA" w:bidi="hi-IN"/>
              </w:rPr>
              <w:t xml:space="preserve"> та виплачено грошову компенсацію за невикористану санаторно-курортну путівку особам з інвалідністю (державний бюджет)</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4-м особам на суму 2 200,00 </w:t>
            </w:r>
            <w:proofErr w:type="spellStart"/>
            <w:r w:rsidRPr="00423D82">
              <w:rPr>
                <w:rFonts w:ascii="Times New Roman" w:eastAsia="SimSun" w:hAnsi="Times New Roman" w:cs="Times New Roman"/>
                <w:kern w:val="2"/>
                <w:sz w:val="24"/>
                <w:szCs w:val="24"/>
                <w:lang w:val="uk-UA" w:bidi="hi-IN"/>
              </w:rPr>
              <w:t>грн</w:t>
            </w:r>
            <w:proofErr w:type="spellEnd"/>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 xml:space="preserve">11 </w:t>
            </w:r>
            <w:proofErr w:type="spellStart"/>
            <w:r w:rsidRPr="00423D82">
              <w:rPr>
                <w:rFonts w:ascii="Times New Roman" w:eastAsia="SimSun" w:hAnsi="Times New Roman" w:cs="Times New Roman"/>
                <w:kern w:val="2"/>
                <w:sz w:val="24"/>
                <w:szCs w:val="24"/>
                <w:lang w:val="uk-UA" w:bidi="hi-IN"/>
              </w:rPr>
              <w:t>–ти</w:t>
            </w:r>
            <w:proofErr w:type="spellEnd"/>
            <w:r w:rsidRPr="00423D82">
              <w:rPr>
                <w:rFonts w:ascii="Times New Roman" w:eastAsia="SimSun" w:hAnsi="Times New Roman" w:cs="Times New Roman"/>
                <w:kern w:val="2"/>
                <w:sz w:val="24"/>
                <w:szCs w:val="24"/>
                <w:lang w:val="uk-UA" w:bidi="hi-IN"/>
              </w:rPr>
              <w:t xml:space="preserve"> особам на суму </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5 250,00 грн.</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Внесено в Центральну базу даних осіб з інвалідністю індивідуальних програм реабілітації та пакету документів для придбання пільгових проїзних документів на пасажирські потяги через електронні канали обслуговування ПАТ «Укрзалізниця», надання матеріальної допомоги  особам з інвалідністю, дітям з інвалідністю</w:t>
            </w: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462</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345</w:t>
            </w:r>
          </w:p>
        </w:tc>
      </w:tr>
      <w:tr w:rsidR="00423D82" w:rsidRPr="00423D82" w:rsidTr="001D4887">
        <w:tc>
          <w:tcPr>
            <w:tcW w:w="4007" w:type="dxa"/>
            <w:tcBorders>
              <w:top w:val="single" w:sz="4" w:space="0" w:color="auto"/>
              <w:left w:val="single" w:sz="4" w:space="0" w:color="auto"/>
              <w:bottom w:val="single" w:sz="4" w:space="0" w:color="auto"/>
              <w:right w:val="single" w:sz="4" w:space="0" w:color="auto"/>
            </w:tcBorders>
          </w:tcPr>
          <w:p w:rsidR="00423D82" w:rsidRPr="00423D82" w:rsidRDefault="00423D82" w:rsidP="00423D82">
            <w:pPr>
              <w:spacing w:after="0" w:line="256" w:lineRule="auto"/>
              <w:jc w:val="both"/>
              <w:rPr>
                <w:rFonts w:ascii="Times New Roman" w:eastAsia="Times New Roman" w:hAnsi="Times New Roman" w:cs="Times New Roman"/>
                <w:b/>
                <w:kern w:val="2"/>
                <w:sz w:val="24"/>
                <w:szCs w:val="24"/>
                <w:lang w:val="uk-UA" w:bidi="hi-IN"/>
              </w:rPr>
            </w:pPr>
            <w:r w:rsidRPr="00423D82">
              <w:rPr>
                <w:rFonts w:ascii="Times New Roman" w:eastAsia="SimSun" w:hAnsi="Times New Roman" w:cs="Times New Roman"/>
                <w:kern w:val="2"/>
                <w:sz w:val="24"/>
                <w:szCs w:val="24"/>
                <w:lang w:val="uk-UA" w:bidi="hi-IN"/>
              </w:rPr>
              <w:t>Департаменту соціального захисту населення подані документи для виплати компенсації витрат за пільговий проїзд відповідно  до обласної  Регіональної цільової програми соціального захисту населення .</w:t>
            </w:r>
          </w:p>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p>
        </w:tc>
        <w:tc>
          <w:tcPr>
            <w:tcW w:w="2819"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108-ми членам сімей загиблих (померлих) військовослужбовців</w:t>
            </w:r>
          </w:p>
        </w:tc>
        <w:tc>
          <w:tcPr>
            <w:tcW w:w="3234" w:type="dxa"/>
            <w:tcBorders>
              <w:top w:val="single" w:sz="4" w:space="0" w:color="auto"/>
              <w:left w:val="single" w:sz="4" w:space="0" w:color="auto"/>
              <w:bottom w:val="single" w:sz="4" w:space="0" w:color="auto"/>
              <w:right w:val="single" w:sz="4" w:space="0" w:color="auto"/>
            </w:tcBorders>
            <w:hideMark/>
          </w:tcPr>
          <w:p w:rsidR="00423D82" w:rsidRPr="00423D82" w:rsidRDefault="00423D82" w:rsidP="00423D82">
            <w:pPr>
              <w:spacing w:after="0" w:line="256" w:lineRule="auto"/>
              <w:jc w:val="both"/>
              <w:rPr>
                <w:rFonts w:ascii="Times New Roman" w:eastAsia="Times New Roman" w:hAnsi="Times New Roman" w:cs="Times New Roman"/>
                <w:kern w:val="2"/>
                <w:sz w:val="24"/>
                <w:szCs w:val="24"/>
                <w:lang w:val="uk-UA" w:bidi="hi-IN"/>
              </w:rPr>
            </w:pPr>
            <w:r w:rsidRPr="00423D82">
              <w:rPr>
                <w:rFonts w:ascii="Times New Roman" w:eastAsia="SimSun" w:hAnsi="Times New Roman" w:cs="Times New Roman"/>
                <w:kern w:val="2"/>
                <w:sz w:val="24"/>
                <w:szCs w:val="24"/>
                <w:lang w:val="uk-UA" w:bidi="hi-IN"/>
              </w:rPr>
              <w:t>52-м членам сімей загиблих (померлих) військовослужбовців</w:t>
            </w:r>
          </w:p>
        </w:tc>
      </w:tr>
    </w:tbl>
    <w:p w:rsidR="00423D82" w:rsidRPr="00423D82" w:rsidRDefault="00423D82" w:rsidP="00423D82">
      <w:pPr>
        <w:spacing w:after="0" w:line="240" w:lineRule="auto"/>
        <w:jc w:val="both"/>
        <w:rPr>
          <w:rFonts w:ascii="Times New Roman" w:eastAsia="Times New Roman" w:hAnsi="Times New Roman" w:cs="Times New Roman"/>
          <w:kern w:val="2"/>
          <w:sz w:val="28"/>
          <w:szCs w:val="28"/>
          <w:lang w:val="uk-UA" w:eastAsia="zh-CN" w:bidi="hi-IN"/>
        </w:rPr>
      </w:pP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Відділ обслуговує 175 громадян, які перебувають на обліку для отримання технічних та інших засобів реабілітації , з них :</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- 41 дитина з інвалідністю;</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- 15 осіб з інвалідністю по зору та слуху;</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- 92 особи з інвалідністю;</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- 6 осіб з числа ВПО;</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- 15 осіб похилого віку;</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- 4 дітей до 18 років;</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двоє військовослужбовців</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ab/>
        <w:t xml:space="preserve">За 11 місяців 2023 року з державного бюджету профінансовано протезно-ортопедичним підприємствам </w:t>
      </w:r>
      <w:r w:rsidRPr="00423D82">
        <w:rPr>
          <w:rFonts w:ascii="Times New Roman" w:eastAsia="SimSun" w:hAnsi="Times New Roman" w:cs="Times New Roman"/>
          <w:b/>
          <w:kern w:val="2"/>
          <w:sz w:val="28"/>
          <w:szCs w:val="28"/>
          <w:lang w:val="uk-UA" w:eastAsia="zh-CN" w:bidi="hi-IN"/>
        </w:rPr>
        <w:t xml:space="preserve">4 249 877, 42 </w:t>
      </w:r>
      <w:proofErr w:type="spellStart"/>
      <w:r w:rsidRPr="00423D82">
        <w:rPr>
          <w:rFonts w:ascii="Times New Roman" w:eastAsia="SimSun" w:hAnsi="Times New Roman" w:cs="Times New Roman"/>
          <w:b/>
          <w:kern w:val="2"/>
          <w:sz w:val="28"/>
          <w:szCs w:val="28"/>
          <w:lang w:val="uk-UA" w:eastAsia="zh-CN" w:bidi="hi-IN"/>
        </w:rPr>
        <w:t>грн</w:t>
      </w:r>
      <w:proofErr w:type="spellEnd"/>
      <w:r w:rsidRPr="00423D82">
        <w:rPr>
          <w:rFonts w:ascii="Times New Roman" w:eastAsia="SimSun" w:hAnsi="Times New Roman" w:cs="Times New Roman"/>
          <w:kern w:val="2"/>
          <w:sz w:val="28"/>
          <w:szCs w:val="28"/>
          <w:lang w:val="uk-UA" w:eastAsia="zh-CN" w:bidi="hi-IN"/>
        </w:rPr>
        <w:t xml:space="preserve">  ( </w:t>
      </w:r>
      <w:r w:rsidRPr="00423D82">
        <w:rPr>
          <w:rFonts w:ascii="Times New Roman" w:eastAsia="SimSun" w:hAnsi="Times New Roman" w:cs="Times New Roman"/>
          <w:b/>
          <w:kern w:val="2"/>
          <w:sz w:val="28"/>
          <w:szCs w:val="28"/>
          <w:lang w:val="uk-UA" w:eastAsia="zh-CN" w:bidi="hi-IN"/>
        </w:rPr>
        <w:t xml:space="preserve">2022 рік - 1 698 980,00 </w:t>
      </w:r>
      <w:proofErr w:type="spellStart"/>
      <w:r w:rsidRPr="00423D82">
        <w:rPr>
          <w:rFonts w:ascii="Times New Roman" w:eastAsia="SimSun" w:hAnsi="Times New Roman" w:cs="Times New Roman"/>
          <w:b/>
          <w:kern w:val="2"/>
          <w:sz w:val="28"/>
          <w:szCs w:val="28"/>
          <w:lang w:val="uk-UA" w:eastAsia="zh-CN" w:bidi="hi-IN"/>
        </w:rPr>
        <w:t>грн</w:t>
      </w:r>
      <w:proofErr w:type="spellEnd"/>
      <w:r w:rsidRPr="00423D82">
        <w:rPr>
          <w:rFonts w:ascii="Times New Roman" w:eastAsia="SimSun" w:hAnsi="Times New Roman" w:cs="Times New Roman"/>
          <w:kern w:val="2"/>
          <w:sz w:val="28"/>
          <w:szCs w:val="28"/>
          <w:lang w:val="uk-UA" w:eastAsia="zh-CN" w:bidi="hi-IN"/>
        </w:rPr>
        <w:t xml:space="preserve">) за видані 147-ми особам Нововолинської міської територіальної громади 419 допоміжних  засобів реабілітації (засоби для пересування, протези молочної залози та ліфи, протези нижніх кінцівок, ортопедичне взуття, засоби реабілітації), а також нарахована і виплачена компенсація за самостійно придбані мобільні телефони особам з інвалідністю по слуху та зору.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lastRenderedPageBreak/>
        <w:t>З початку року проведено 6 зустрічей з представниками протезно-ортопедичних підприємств («</w:t>
      </w:r>
      <w:proofErr w:type="spellStart"/>
      <w:r w:rsidRPr="00423D82">
        <w:rPr>
          <w:rFonts w:ascii="Times New Roman" w:eastAsia="SimSun" w:hAnsi="Times New Roman" w:cs="Times New Roman"/>
          <w:kern w:val="2"/>
          <w:sz w:val="28"/>
          <w:szCs w:val="28"/>
          <w:lang w:val="uk-UA" w:eastAsia="zh-CN" w:bidi="hi-IN"/>
        </w:rPr>
        <w:t>Ортомобіл</w:t>
      </w:r>
      <w:proofErr w:type="spellEnd"/>
      <w:r w:rsidRPr="00423D82">
        <w:rPr>
          <w:rFonts w:ascii="Times New Roman" w:eastAsia="SimSun" w:hAnsi="Times New Roman" w:cs="Times New Roman"/>
          <w:kern w:val="2"/>
          <w:sz w:val="28"/>
          <w:szCs w:val="28"/>
          <w:lang w:val="uk-UA" w:eastAsia="zh-CN" w:bidi="hi-IN"/>
        </w:rPr>
        <w:t xml:space="preserve">», «Форвард </w:t>
      </w:r>
      <w:proofErr w:type="spellStart"/>
      <w:r w:rsidRPr="00423D82">
        <w:rPr>
          <w:rFonts w:ascii="Times New Roman" w:eastAsia="SimSun" w:hAnsi="Times New Roman" w:cs="Times New Roman"/>
          <w:kern w:val="2"/>
          <w:sz w:val="28"/>
          <w:szCs w:val="28"/>
          <w:lang w:val="uk-UA" w:eastAsia="zh-CN" w:bidi="hi-IN"/>
        </w:rPr>
        <w:t>Орто</w:t>
      </w:r>
      <w:proofErr w:type="spellEnd"/>
      <w:r w:rsidRPr="00423D82">
        <w:rPr>
          <w:rFonts w:ascii="Times New Roman" w:eastAsia="SimSun" w:hAnsi="Times New Roman" w:cs="Times New Roman"/>
          <w:kern w:val="2"/>
          <w:sz w:val="28"/>
          <w:szCs w:val="28"/>
          <w:lang w:val="uk-UA" w:eastAsia="zh-CN" w:bidi="hi-IN"/>
        </w:rPr>
        <w:t>», «</w:t>
      </w:r>
      <w:proofErr w:type="spellStart"/>
      <w:r w:rsidRPr="00423D82">
        <w:rPr>
          <w:rFonts w:ascii="Times New Roman" w:eastAsia="SimSun" w:hAnsi="Times New Roman" w:cs="Times New Roman"/>
          <w:kern w:val="2"/>
          <w:sz w:val="28"/>
          <w:szCs w:val="28"/>
          <w:lang w:val="uk-UA" w:eastAsia="zh-CN" w:bidi="hi-IN"/>
        </w:rPr>
        <w:t>Укрпротез</w:t>
      </w:r>
      <w:proofErr w:type="spellEnd"/>
      <w:r w:rsidRPr="00423D82">
        <w:rPr>
          <w:rFonts w:ascii="Times New Roman" w:eastAsia="SimSun" w:hAnsi="Times New Roman" w:cs="Times New Roman"/>
          <w:kern w:val="2"/>
          <w:sz w:val="28"/>
          <w:szCs w:val="28"/>
          <w:lang w:val="uk-UA" w:eastAsia="zh-CN" w:bidi="hi-IN"/>
        </w:rPr>
        <w:t>», «</w:t>
      </w:r>
      <w:proofErr w:type="spellStart"/>
      <w:r w:rsidRPr="00423D82">
        <w:rPr>
          <w:rFonts w:ascii="Times New Roman" w:eastAsia="SimSun" w:hAnsi="Times New Roman" w:cs="Times New Roman"/>
          <w:kern w:val="2"/>
          <w:sz w:val="28"/>
          <w:szCs w:val="28"/>
          <w:lang w:val="uk-UA" w:eastAsia="zh-CN" w:bidi="hi-IN"/>
        </w:rPr>
        <w:t>Ортопоп</w:t>
      </w:r>
      <w:proofErr w:type="spellEnd"/>
      <w:r w:rsidRPr="00423D82">
        <w:rPr>
          <w:rFonts w:ascii="Times New Roman" w:eastAsia="SimSun" w:hAnsi="Times New Roman" w:cs="Times New Roman"/>
          <w:kern w:val="2"/>
          <w:sz w:val="28"/>
          <w:szCs w:val="28"/>
          <w:lang w:val="uk-UA" w:eastAsia="zh-CN" w:bidi="hi-IN"/>
        </w:rPr>
        <w:t>», «</w:t>
      </w:r>
      <w:proofErr w:type="spellStart"/>
      <w:r w:rsidRPr="00423D82">
        <w:rPr>
          <w:rFonts w:ascii="Times New Roman" w:eastAsia="SimSun" w:hAnsi="Times New Roman" w:cs="Times New Roman"/>
          <w:kern w:val="2"/>
          <w:sz w:val="28"/>
          <w:szCs w:val="28"/>
          <w:lang w:val="uk-UA" w:eastAsia="zh-CN" w:bidi="hi-IN"/>
        </w:rPr>
        <w:t>Версавія</w:t>
      </w:r>
      <w:proofErr w:type="spellEnd"/>
      <w:r w:rsidRPr="00423D82">
        <w:rPr>
          <w:rFonts w:ascii="Times New Roman" w:eastAsia="SimSun" w:hAnsi="Times New Roman" w:cs="Times New Roman"/>
          <w:kern w:val="2"/>
          <w:sz w:val="28"/>
          <w:szCs w:val="28"/>
          <w:lang w:val="uk-UA" w:eastAsia="zh-CN" w:bidi="hi-IN"/>
        </w:rPr>
        <w:t>», «</w:t>
      </w:r>
      <w:proofErr w:type="spellStart"/>
      <w:r w:rsidRPr="00423D82">
        <w:rPr>
          <w:rFonts w:ascii="Times New Roman" w:eastAsia="SimSun" w:hAnsi="Times New Roman" w:cs="Times New Roman"/>
          <w:kern w:val="2"/>
          <w:sz w:val="28"/>
          <w:szCs w:val="28"/>
          <w:lang w:val="uk-UA" w:eastAsia="zh-CN" w:bidi="hi-IN"/>
        </w:rPr>
        <w:t>Аванті</w:t>
      </w:r>
      <w:proofErr w:type="spellEnd"/>
      <w:r w:rsidRPr="00423D82">
        <w:rPr>
          <w:rFonts w:ascii="Times New Roman" w:eastAsia="SimSun" w:hAnsi="Times New Roman" w:cs="Times New Roman"/>
          <w:kern w:val="2"/>
          <w:sz w:val="28"/>
          <w:szCs w:val="28"/>
          <w:lang w:val="uk-UA" w:eastAsia="zh-CN" w:bidi="hi-IN"/>
        </w:rPr>
        <w:t xml:space="preserve"> </w:t>
      </w:r>
      <w:proofErr w:type="spellStart"/>
      <w:r w:rsidRPr="00423D82">
        <w:rPr>
          <w:rFonts w:ascii="Times New Roman" w:eastAsia="SimSun" w:hAnsi="Times New Roman" w:cs="Times New Roman"/>
          <w:kern w:val="2"/>
          <w:sz w:val="28"/>
          <w:szCs w:val="28"/>
          <w:lang w:val="uk-UA" w:eastAsia="zh-CN" w:bidi="hi-IN"/>
        </w:rPr>
        <w:t>Трейд</w:t>
      </w:r>
      <w:proofErr w:type="spellEnd"/>
      <w:r w:rsidRPr="00423D82">
        <w:rPr>
          <w:rFonts w:ascii="Times New Roman" w:eastAsia="SimSun" w:hAnsi="Times New Roman" w:cs="Times New Roman"/>
          <w:kern w:val="2"/>
          <w:sz w:val="28"/>
          <w:szCs w:val="28"/>
          <w:lang w:val="uk-UA" w:eastAsia="zh-CN" w:bidi="hi-IN"/>
        </w:rPr>
        <w:t xml:space="preserve">»), на яких представники підприємств розповідали про використання високоякісних комплектуючих до протезів та процес реабілітації після протезування.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eastAsia="zh-CN" w:bidi="hi-IN"/>
        </w:rPr>
        <w:t xml:space="preserve">На </w:t>
      </w:r>
      <w:proofErr w:type="spellStart"/>
      <w:proofErr w:type="gramStart"/>
      <w:r w:rsidRPr="00423D82">
        <w:rPr>
          <w:rFonts w:ascii="Times New Roman" w:eastAsia="SimSun" w:hAnsi="Times New Roman" w:cs="Times New Roman"/>
          <w:kern w:val="2"/>
          <w:sz w:val="28"/>
          <w:szCs w:val="28"/>
          <w:lang w:eastAsia="zh-CN" w:bidi="hi-IN"/>
        </w:rPr>
        <w:t>обл</w:t>
      </w:r>
      <w:proofErr w:type="gramEnd"/>
      <w:r w:rsidRPr="00423D82">
        <w:rPr>
          <w:rFonts w:ascii="Times New Roman" w:eastAsia="SimSun" w:hAnsi="Times New Roman" w:cs="Times New Roman"/>
          <w:kern w:val="2"/>
          <w:sz w:val="28"/>
          <w:szCs w:val="28"/>
          <w:lang w:eastAsia="zh-CN" w:bidi="hi-IN"/>
        </w:rPr>
        <w:t>іку</w:t>
      </w:r>
      <w:proofErr w:type="spellEnd"/>
      <w:r w:rsidRPr="00423D82">
        <w:rPr>
          <w:rFonts w:ascii="Times New Roman" w:eastAsia="SimSun" w:hAnsi="Times New Roman" w:cs="Times New Roman"/>
          <w:kern w:val="2"/>
          <w:sz w:val="28"/>
          <w:szCs w:val="28"/>
          <w:lang w:eastAsia="zh-CN" w:bidi="hi-IN"/>
        </w:rPr>
        <w:t xml:space="preserve"> для </w:t>
      </w:r>
      <w:proofErr w:type="spellStart"/>
      <w:r w:rsidRPr="00423D82">
        <w:rPr>
          <w:rFonts w:ascii="Times New Roman" w:eastAsia="SimSun" w:hAnsi="Times New Roman" w:cs="Times New Roman"/>
          <w:kern w:val="2"/>
          <w:sz w:val="28"/>
          <w:szCs w:val="28"/>
          <w:lang w:eastAsia="zh-CN" w:bidi="hi-IN"/>
        </w:rPr>
        <w:t>забезпечення</w:t>
      </w:r>
      <w:proofErr w:type="spellEnd"/>
      <w:r w:rsidRPr="00423D82">
        <w:rPr>
          <w:rFonts w:ascii="Times New Roman" w:eastAsia="SimSun" w:hAnsi="Times New Roman" w:cs="Times New Roman"/>
          <w:kern w:val="2"/>
          <w:sz w:val="28"/>
          <w:szCs w:val="28"/>
          <w:lang w:eastAsia="zh-CN" w:bidi="hi-IN"/>
        </w:rPr>
        <w:t xml:space="preserve"> санаторно-</w:t>
      </w:r>
      <w:proofErr w:type="spellStart"/>
      <w:r w:rsidRPr="00423D82">
        <w:rPr>
          <w:rFonts w:ascii="Times New Roman" w:eastAsia="SimSun" w:hAnsi="Times New Roman" w:cs="Times New Roman"/>
          <w:kern w:val="2"/>
          <w:sz w:val="28"/>
          <w:szCs w:val="28"/>
          <w:lang w:eastAsia="zh-CN" w:bidi="hi-IN"/>
        </w:rPr>
        <w:t>курортним</w:t>
      </w:r>
      <w:proofErr w:type="spellEnd"/>
      <w:r w:rsidRPr="00423D82">
        <w:rPr>
          <w:rFonts w:ascii="Times New Roman" w:eastAsia="SimSun" w:hAnsi="Times New Roman" w:cs="Times New Roman"/>
          <w:kern w:val="2"/>
          <w:sz w:val="28"/>
          <w:szCs w:val="28"/>
          <w:lang w:eastAsia="zh-CN" w:bidi="hi-IN"/>
        </w:rPr>
        <w:t xml:space="preserve"> </w:t>
      </w:r>
      <w:proofErr w:type="spellStart"/>
      <w:r w:rsidRPr="00423D82">
        <w:rPr>
          <w:rFonts w:ascii="Times New Roman" w:eastAsia="SimSun" w:hAnsi="Times New Roman" w:cs="Times New Roman"/>
          <w:kern w:val="2"/>
          <w:sz w:val="28"/>
          <w:szCs w:val="28"/>
          <w:lang w:eastAsia="zh-CN" w:bidi="hi-IN"/>
        </w:rPr>
        <w:t>лікув</w:t>
      </w:r>
      <w:proofErr w:type="spellEnd"/>
      <w:r w:rsidRPr="00423D82">
        <w:rPr>
          <w:rFonts w:ascii="Times New Roman" w:eastAsia="SimSun" w:hAnsi="Times New Roman" w:cs="Times New Roman"/>
          <w:kern w:val="2"/>
          <w:sz w:val="28"/>
          <w:szCs w:val="28"/>
          <w:lang w:val="uk-UA" w:eastAsia="zh-CN" w:bidi="hi-IN"/>
        </w:rPr>
        <w:t>а</w:t>
      </w:r>
      <w:proofErr w:type="spellStart"/>
      <w:r w:rsidRPr="00423D82">
        <w:rPr>
          <w:rFonts w:ascii="Times New Roman" w:eastAsia="SimSun" w:hAnsi="Times New Roman" w:cs="Times New Roman"/>
          <w:kern w:val="2"/>
          <w:sz w:val="28"/>
          <w:szCs w:val="28"/>
          <w:lang w:eastAsia="zh-CN" w:bidi="hi-IN"/>
        </w:rPr>
        <w:t>нням</w:t>
      </w:r>
      <w:proofErr w:type="spellEnd"/>
      <w:r w:rsidRPr="00423D82">
        <w:rPr>
          <w:rFonts w:ascii="Times New Roman" w:eastAsia="SimSun" w:hAnsi="Times New Roman" w:cs="Times New Roman"/>
          <w:kern w:val="2"/>
          <w:sz w:val="28"/>
          <w:szCs w:val="28"/>
          <w:lang w:eastAsia="zh-CN" w:bidi="hi-IN"/>
        </w:rPr>
        <w:t xml:space="preserve"> </w:t>
      </w:r>
      <w:proofErr w:type="spellStart"/>
      <w:r w:rsidRPr="00423D82">
        <w:rPr>
          <w:rFonts w:ascii="Times New Roman" w:eastAsia="SimSun" w:hAnsi="Times New Roman" w:cs="Times New Roman"/>
          <w:kern w:val="2"/>
          <w:sz w:val="28"/>
          <w:szCs w:val="28"/>
          <w:lang w:eastAsia="zh-CN" w:bidi="hi-IN"/>
        </w:rPr>
        <w:t>перебува</w:t>
      </w:r>
      <w:proofErr w:type="spellEnd"/>
      <w:r w:rsidRPr="00423D82">
        <w:rPr>
          <w:rFonts w:ascii="Times New Roman" w:eastAsia="SimSun" w:hAnsi="Times New Roman" w:cs="Times New Roman"/>
          <w:kern w:val="2"/>
          <w:sz w:val="28"/>
          <w:szCs w:val="28"/>
          <w:lang w:val="uk-UA" w:eastAsia="zh-CN" w:bidi="hi-IN"/>
        </w:rPr>
        <w:t>є</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470 осіб з інвалідністю від загального захворювання, з дитинства та осіб з інвалідністю від нещасного випадку на виробництві та профзахворювання.</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 початку року спеціалістами  відділу прийнято 86 заяв від осіб з інвалідністю ( з них 70 заяв  від осіб з інвалідністю від нещасного випадку на виробництві та профзахворювання) на забезпечення санаторно-курортним лікуванням. </w:t>
      </w:r>
    </w:p>
    <w:p w:rsidR="00423D82" w:rsidRPr="00423D82" w:rsidRDefault="00423D82" w:rsidP="00423D82">
      <w:pPr>
        <w:spacing w:after="0" w:line="240" w:lineRule="auto"/>
        <w:jc w:val="both"/>
        <w:rPr>
          <w:rFonts w:ascii="Times New Roman" w:eastAsia="SimSun" w:hAnsi="Times New Roman" w:cs="Times New Roman"/>
          <w:b/>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ab/>
        <w:t xml:space="preserve">З листопада місяця 2023 року розпочалась оздоровча кампанія для осіб з інвалідністю  (наказ про граничну вартість путівки оприлюднений 06.11.2023). З державного бюджету на оздоровлення двох осіб з інвалідністю </w:t>
      </w:r>
      <w:proofErr w:type="spellStart"/>
      <w:r w:rsidRPr="00423D82">
        <w:rPr>
          <w:rFonts w:ascii="Times New Roman" w:eastAsia="SimSun" w:hAnsi="Times New Roman" w:cs="Times New Roman"/>
          <w:kern w:val="2"/>
          <w:sz w:val="28"/>
          <w:szCs w:val="28"/>
          <w:lang w:val="uk-UA" w:eastAsia="zh-CN" w:bidi="hi-IN"/>
        </w:rPr>
        <w:t>спинального</w:t>
      </w:r>
      <w:proofErr w:type="spellEnd"/>
      <w:r w:rsidRPr="00423D82">
        <w:rPr>
          <w:rFonts w:ascii="Times New Roman" w:eastAsia="SimSun" w:hAnsi="Times New Roman" w:cs="Times New Roman"/>
          <w:kern w:val="2"/>
          <w:sz w:val="28"/>
          <w:szCs w:val="28"/>
          <w:lang w:val="uk-UA" w:eastAsia="zh-CN" w:bidi="hi-IN"/>
        </w:rPr>
        <w:t xml:space="preserve"> профілю та 13 осіб з інвалідністю надійшло коштів у розмірі </w:t>
      </w:r>
      <w:r w:rsidRPr="00423D82">
        <w:rPr>
          <w:rFonts w:ascii="Times New Roman" w:eastAsia="SimSun" w:hAnsi="Times New Roman" w:cs="Times New Roman"/>
          <w:b/>
          <w:kern w:val="2"/>
          <w:sz w:val="28"/>
          <w:szCs w:val="28"/>
          <w:lang w:val="uk-UA" w:eastAsia="zh-CN" w:bidi="hi-IN"/>
        </w:rPr>
        <w:t>218 802,00 грн</w:t>
      </w:r>
      <w:r w:rsidRPr="00423D82">
        <w:rPr>
          <w:rFonts w:ascii="Times New Roman" w:eastAsia="SimSun" w:hAnsi="Times New Roman" w:cs="Times New Roman"/>
          <w:kern w:val="2"/>
          <w:sz w:val="28"/>
          <w:szCs w:val="28"/>
          <w:lang w:val="uk-UA" w:eastAsia="zh-CN" w:bidi="hi-IN"/>
        </w:rPr>
        <w:t xml:space="preserve">. Укладено 15 договорів на суму </w:t>
      </w:r>
      <w:r w:rsidRPr="00423D82">
        <w:rPr>
          <w:rFonts w:ascii="Times New Roman" w:eastAsia="SimSun" w:hAnsi="Times New Roman" w:cs="Times New Roman"/>
          <w:b/>
          <w:kern w:val="2"/>
          <w:sz w:val="28"/>
          <w:szCs w:val="28"/>
          <w:lang w:val="uk-UA" w:eastAsia="zh-CN" w:bidi="hi-IN"/>
        </w:rPr>
        <w:t xml:space="preserve">218 802,00 грн.  </w:t>
      </w:r>
      <w:r w:rsidRPr="00423D82">
        <w:rPr>
          <w:rFonts w:ascii="Times New Roman" w:eastAsia="SimSun" w:hAnsi="Times New Roman" w:cs="Times New Roman"/>
          <w:kern w:val="2"/>
          <w:sz w:val="28"/>
          <w:szCs w:val="28"/>
          <w:lang w:val="uk-UA" w:eastAsia="zh-CN" w:bidi="hi-IN"/>
        </w:rPr>
        <w:t>Державні кошти використані в повному обсязі.</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З початку 2023 року  з Нововолинською автошколою ТСОУ  було </w:t>
      </w:r>
      <w:proofErr w:type="spellStart"/>
      <w:r w:rsidRPr="00423D82">
        <w:rPr>
          <w:rFonts w:ascii="Times New Roman" w:eastAsia="SimSun" w:hAnsi="Times New Roman" w:cs="Times New Roman"/>
          <w:kern w:val="2"/>
          <w:sz w:val="28"/>
          <w:szCs w:val="28"/>
          <w:lang w:val="uk-UA" w:eastAsia="zh-CN" w:bidi="hi-IN"/>
        </w:rPr>
        <w:t>заключено</w:t>
      </w:r>
      <w:proofErr w:type="spellEnd"/>
      <w:r w:rsidRPr="00423D82">
        <w:rPr>
          <w:rFonts w:ascii="Times New Roman" w:eastAsia="SimSun" w:hAnsi="Times New Roman" w:cs="Times New Roman"/>
          <w:kern w:val="2"/>
          <w:sz w:val="28"/>
          <w:szCs w:val="28"/>
          <w:lang w:val="uk-UA" w:eastAsia="zh-CN" w:bidi="hi-IN"/>
        </w:rPr>
        <w:t xml:space="preserve"> 29 договорів на суму </w:t>
      </w:r>
      <w:r w:rsidRPr="00423D82">
        <w:rPr>
          <w:rFonts w:ascii="Times New Roman" w:eastAsia="SimSun" w:hAnsi="Times New Roman" w:cs="Times New Roman"/>
          <w:b/>
          <w:kern w:val="2"/>
          <w:sz w:val="28"/>
          <w:szCs w:val="28"/>
          <w:lang w:val="uk-UA" w:eastAsia="zh-CN" w:bidi="hi-IN"/>
        </w:rPr>
        <w:t>101 000,00 грн.</w:t>
      </w:r>
      <w:r w:rsidRPr="00423D82">
        <w:rPr>
          <w:rFonts w:ascii="Times New Roman" w:eastAsia="SimSun" w:hAnsi="Times New Roman" w:cs="Times New Roman"/>
          <w:kern w:val="2"/>
          <w:sz w:val="28"/>
          <w:szCs w:val="28"/>
          <w:lang w:val="uk-UA" w:eastAsia="zh-CN" w:bidi="hi-IN"/>
        </w:rPr>
        <w:t xml:space="preserve"> (2002 </w:t>
      </w:r>
      <w:proofErr w:type="spellStart"/>
      <w:r w:rsidRPr="00423D82">
        <w:rPr>
          <w:rFonts w:ascii="Times New Roman" w:eastAsia="SimSun" w:hAnsi="Times New Roman" w:cs="Times New Roman"/>
          <w:kern w:val="2"/>
          <w:sz w:val="28"/>
          <w:szCs w:val="28"/>
          <w:lang w:val="uk-UA" w:eastAsia="zh-CN" w:bidi="hi-IN"/>
        </w:rPr>
        <w:t>рік-</w:t>
      </w:r>
      <w:proofErr w:type="spellEnd"/>
      <w:r w:rsidRPr="00423D82">
        <w:rPr>
          <w:rFonts w:ascii="Times New Roman" w:eastAsia="SimSun" w:hAnsi="Times New Roman" w:cs="Times New Roman"/>
          <w:kern w:val="2"/>
          <w:sz w:val="28"/>
          <w:szCs w:val="28"/>
          <w:lang w:val="uk-UA" w:eastAsia="zh-CN" w:bidi="hi-IN"/>
        </w:rPr>
        <w:t xml:space="preserve"> укладено два договори на суму 9 900,00 грн.). Пройшла професійне навчання за професією-водій категорії «ВЕ», «СЕ», «В», «С», «А» протягом вказаного періоду 21 особа (у 2022 році –3 особи), з них:</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- 6 - учасників бойових дій;</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xml:space="preserve">- 2 - членів сімей загиблих військовослужбовців з числа внутрішньо переміщених осіб;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- 5- членів сімей загиблих військовослужбовців;</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  8 членів сімей військовослужбовців.</w:t>
      </w:r>
    </w:p>
    <w:p w:rsidR="00423D82" w:rsidRPr="00423D82" w:rsidRDefault="00423D82" w:rsidP="00423D82">
      <w:pPr>
        <w:spacing w:after="0" w:line="240" w:lineRule="auto"/>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kern w:val="2"/>
          <w:sz w:val="28"/>
          <w:szCs w:val="28"/>
          <w:lang w:val="uk-UA" w:eastAsia="zh-CN" w:bidi="hi-IN"/>
        </w:rPr>
        <w:t>Державні кошти використані в повному обсязі.</w:t>
      </w:r>
    </w:p>
    <w:p w:rsidR="00423D82" w:rsidRPr="00423D82" w:rsidRDefault="00423D82" w:rsidP="00423D82">
      <w:pPr>
        <w:spacing w:after="0" w:line="240" w:lineRule="auto"/>
        <w:ind w:firstLine="708"/>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Згідно розпорядження міського голови від 29.05.2023 року № 64-р «Про проведення обстеження матеріально-побутових умов проживання осіб, які звертаються за матеріальною грошовою допомогою» спеціалісти </w:t>
      </w:r>
      <w:r w:rsidRPr="00423D82">
        <w:rPr>
          <w:rFonts w:ascii="Times New Roman" w:eastAsia="SimSun" w:hAnsi="Times New Roman" w:cs="Times New Roman"/>
          <w:bCs/>
          <w:kern w:val="2"/>
          <w:sz w:val="28"/>
          <w:szCs w:val="28"/>
          <w:lang w:val="uk-UA" w:eastAsia="zh-CN" w:bidi="hi-IN"/>
        </w:rPr>
        <w:t>відділ</w:t>
      </w:r>
      <w:r w:rsidRPr="00423D82">
        <w:rPr>
          <w:rFonts w:ascii="Times New Roman" w:eastAsia="SimSun" w:hAnsi="Times New Roman" w:cs="Times New Roman"/>
          <w:bCs/>
          <w:color w:val="0070C0"/>
          <w:kern w:val="2"/>
          <w:sz w:val="28"/>
          <w:szCs w:val="28"/>
          <w:lang w:val="uk-UA" w:eastAsia="zh-CN" w:bidi="hi-IN"/>
        </w:rPr>
        <w:t>у</w:t>
      </w:r>
      <w:r w:rsidRPr="00423D82">
        <w:rPr>
          <w:rFonts w:ascii="Times New Roman" w:eastAsia="SimSun" w:hAnsi="Times New Roman" w:cs="Times New Roman"/>
          <w:bCs/>
          <w:kern w:val="2"/>
          <w:sz w:val="28"/>
          <w:szCs w:val="28"/>
          <w:lang w:val="uk-UA" w:eastAsia="zh-CN" w:bidi="hi-IN"/>
        </w:rPr>
        <w:t xml:space="preserve"> </w:t>
      </w:r>
      <w:r w:rsidRPr="00423D82">
        <w:rPr>
          <w:rFonts w:ascii="Times New Roman" w:eastAsia="SimSun" w:hAnsi="Times New Roman" w:cs="Times New Roman"/>
          <w:kern w:val="2"/>
          <w:sz w:val="28"/>
          <w:szCs w:val="28"/>
          <w:lang w:val="uk-UA" w:eastAsia="zh-CN" w:bidi="hi-IN"/>
        </w:rPr>
        <w:t>уповноважені на складання акту обстеження матеріально-побутових умов проживання осіб, які звертаються за матеріальною грошовою допомогою.</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 З травня місяця 2023 року </w:t>
      </w:r>
      <w:r w:rsidRPr="00423D82">
        <w:rPr>
          <w:rFonts w:ascii="Times New Roman" w:eastAsia="SimSun" w:hAnsi="Times New Roman" w:cs="Times New Roman"/>
          <w:kern w:val="2"/>
          <w:sz w:val="28"/>
          <w:szCs w:val="28"/>
          <w:bdr w:val="none" w:sz="0" w:space="0" w:color="auto" w:frame="1"/>
          <w:shd w:val="clear" w:color="auto" w:fill="FFFFFF"/>
          <w:lang w:val="uk-UA" w:eastAsia="zh-CN" w:bidi="hi-IN"/>
        </w:rPr>
        <w:t xml:space="preserve">спеціалістами відділу </w:t>
      </w:r>
      <w:proofErr w:type="spellStart"/>
      <w:r w:rsidRPr="00423D82">
        <w:rPr>
          <w:rFonts w:ascii="Times New Roman" w:eastAsia="SimSun" w:hAnsi="Times New Roman" w:cs="Times New Roman"/>
          <w:kern w:val="2"/>
          <w:sz w:val="28"/>
          <w:szCs w:val="28"/>
          <w:bdr w:val="none" w:sz="0" w:space="0" w:color="auto" w:frame="1"/>
          <w:shd w:val="clear" w:color="auto" w:fill="FFFFFF"/>
          <w:lang w:val="uk-UA" w:eastAsia="zh-CN" w:bidi="hi-IN"/>
        </w:rPr>
        <w:t>відвідано</w:t>
      </w:r>
      <w:proofErr w:type="spellEnd"/>
      <w:r w:rsidRPr="00423D82">
        <w:rPr>
          <w:rFonts w:ascii="Times New Roman" w:eastAsia="SimSun" w:hAnsi="Times New Roman" w:cs="Times New Roman"/>
          <w:kern w:val="2"/>
          <w:sz w:val="28"/>
          <w:szCs w:val="28"/>
          <w:bdr w:val="none" w:sz="0" w:space="0" w:color="auto" w:frame="1"/>
          <w:shd w:val="clear" w:color="auto" w:fill="FFFFFF"/>
          <w:lang w:val="uk-UA" w:eastAsia="zh-CN" w:bidi="hi-IN"/>
        </w:rPr>
        <w:t xml:space="preserve"> 52 особи  та складено відповідні акти</w:t>
      </w:r>
      <w:r w:rsidRPr="00423D82">
        <w:rPr>
          <w:rFonts w:ascii="Times New Roman" w:eastAsia="SimSun" w:hAnsi="Times New Roman" w:cs="Times New Roman"/>
          <w:color w:val="0070C0"/>
          <w:kern w:val="2"/>
          <w:sz w:val="28"/>
          <w:szCs w:val="28"/>
          <w:bdr w:val="none" w:sz="0" w:space="0" w:color="auto" w:frame="1"/>
          <w:shd w:val="clear" w:color="auto" w:fill="FFFFFF"/>
          <w:lang w:val="uk-UA" w:eastAsia="zh-CN" w:bidi="hi-IN"/>
        </w:rPr>
        <w:t xml:space="preserve"> </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обстеження матеріально-побутових умов проживання осіб громади, які потребували одноразової матеріальної допомоги на лікування.</w:t>
      </w:r>
    </w:p>
    <w:p w:rsidR="00423D82" w:rsidRPr="00423D82" w:rsidRDefault="00423D82" w:rsidP="00423D82">
      <w:pPr>
        <w:spacing w:after="0" w:line="240" w:lineRule="auto"/>
        <w:ind w:firstLine="708"/>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За 11 місяців 2023 року   на усному прийомі надано консультацій 752-м громадянам Нововолинської міської територіальної громади. </w:t>
      </w:r>
    </w:p>
    <w:p w:rsidR="00423D82" w:rsidRPr="00423D82" w:rsidRDefault="00423D82" w:rsidP="00423D82">
      <w:pPr>
        <w:spacing w:after="0" w:line="240" w:lineRule="auto"/>
        <w:ind w:firstLine="708"/>
        <w:jc w:val="both"/>
        <w:rPr>
          <w:rFonts w:ascii="Times New Roman" w:eastAsia="SimSun" w:hAnsi="Times New Roman" w:cs="Times New Roman"/>
          <w:kern w:val="2"/>
          <w:sz w:val="28"/>
          <w:szCs w:val="28"/>
          <w:lang w:val="uk-UA" w:eastAsia="zh-CN" w:bidi="hi-IN"/>
        </w:rPr>
      </w:pP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29 листопада 2023 року проведено захід до Міжнародного дня осіб  з інвалідністю, на який були запрошені заступник міського голови Ніна </w:t>
      </w:r>
      <w:proofErr w:type="spellStart"/>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Шумська</w:t>
      </w:r>
      <w:proofErr w:type="spellEnd"/>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представники пенсійного Фонду України, представники громадських організацій.</w:t>
      </w:r>
    </w:p>
    <w:p w:rsidR="00423D82" w:rsidRPr="00423D82" w:rsidRDefault="00423D82" w:rsidP="00423D82">
      <w:pPr>
        <w:spacing w:after="0" w:line="240" w:lineRule="auto"/>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r w:rsidRPr="00423D82">
        <w:rPr>
          <w:rFonts w:ascii="Times New Roman" w:eastAsia="SimSun" w:hAnsi="Times New Roman" w:cs="Times New Roman"/>
          <w:color w:val="333333"/>
          <w:kern w:val="2"/>
          <w:sz w:val="28"/>
          <w:szCs w:val="28"/>
          <w:shd w:val="clear" w:color="auto" w:fill="FFFFFF"/>
          <w:lang w:val="uk-UA" w:eastAsia="zh-CN" w:bidi="hi-IN"/>
        </w:rPr>
        <w:lastRenderedPageBreak/>
        <w:tab/>
        <w:t xml:space="preserve">На порталі </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Є-</w:t>
      </w:r>
      <w:r w:rsidRPr="00423D82">
        <w:rPr>
          <w:rFonts w:ascii="Times New Roman" w:eastAsia="SimSun" w:hAnsi="Times New Roman" w:cs="Times New Roman"/>
          <w:color w:val="000000"/>
          <w:kern w:val="2"/>
          <w:sz w:val="28"/>
          <w:szCs w:val="28"/>
          <w:bdr w:val="none" w:sz="0" w:space="0" w:color="auto" w:frame="1"/>
          <w:shd w:val="clear" w:color="auto" w:fill="FFFFFF"/>
          <w:lang w:val="en-US" w:eastAsia="zh-CN" w:bidi="hi-IN"/>
        </w:rPr>
        <w:t>data </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(Єдиний </w:t>
      </w:r>
      <w:proofErr w:type="spellStart"/>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веб-портал</w:t>
      </w:r>
      <w:proofErr w:type="spellEnd"/>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 використання публічних коштів) оприлюднюється інформація про затверджені договори та акти реабілітаційних установ та санаторно-курортних закладів.</w:t>
      </w:r>
    </w:p>
    <w:p w:rsidR="00423D82" w:rsidRPr="00423D82" w:rsidRDefault="00423D82" w:rsidP="00423D82">
      <w:pPr>
        <w:spacing w:after="0" w:line="240" w:lineRule="auto"/>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ab/>
        <w:t xml:space="preserve">Ведення вхідної та вихідної кореспонденції здійснюється в системі електронного документообігу АСКОД. Спеціалісти відділу беруть участь в </w:t>
      </w:r>
      <w:proofErr w:type="spellStart"/>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онлайн-навчаннях</w:t>
      </w:r>
      <w:proofErr w:type="spellEnd"/>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 xml:space="preserve">, семінарах-тренінгах </w:t>
      </w:r>
      <w:r w:rsidR="003608C8">
        <w:rPr>
          <w:rFonts w:ascii="Times New Roman" w:eastAsia="SimSun" w:hAnsi="Times New Roman" w:cs="Times New Roman"/>
          <w:color w:val="000000"/>
          <w:kern w:val="2"/>
          <w:sz w:val="28"/>
          <w:szCs w:val="28"/>
          <w:bdr w:val="none" w:sz="0" w:space="0" w:color="auto" w:frame="1"/>
          <w:shd w:val="clear" w:color="auto" w:fill="FFFFFF"/>
          <w:lang w:val="uk-UA" w:eastAsia="zh-CN" w:bidi="hi-IN"/>
        </w:rPr>
        <w:t>і</w:t>
      </w:r>
      <w:bookmarkStart w:id="0" w:name="_GoBack"/>
      <w:bookmarkEnd w:id="0"/>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з підвищення кваліфікації.</w:t>
      </w:r>
      <w:r w:rsidRPr="00423D82">
        <w:rPr>
          <w:rFonts w:ascii="Times New Roman" w:eastAsia="SimSun" w:hAnsi="Times New Roman" w:cs="Times New Roman"/>
          <w:color w:val="000000"/>
          <w:kern w:val="2"/>
          <w:sz w:val="28"/>
          <w:szCs w:val="28"/>
          <w:bdr w:val="none" w:sz="0" w:space="0" w:color="auto" w:frame="1"/>
          <w:shd w:val="clear" w:color="auto" w:fill="FFFFFF"/>
          <w:lang w:val="uk-UA" w:eastAsia="zh-CN" w:bidi="hi-IN"/>
        </w:rPr>
        <w:tab/>
        <w:t xml:space="preserve"> </w:t>
      </w:r>
    </w:p>
    <w:p w:rsidR="00423D82" w:rsidRPr="00423D82" w:rsidRDefault="00423D82" w:rsidP="00423D82">
      <w:pPr>
        <w:spacing w:after="150" w:line="240" w:lineRule="auto"/>
        <w:rPr>
          <w:rFonts w:eastAsia="Times New Roman" w:cs="Times New Roman"/>
          <w:color w:val="555555"/>
          <w:sz w:val="20"/>
          <w:szCs w:val="20"/>
          <w:lang w:val="uk-UA" w:eastAsia="uk-UA"/>
        </w:rPr>
      </w:pPr>
    </w:p>
    <w:p w:rsidR="00423D82" w:rsidRPr="00423D82" w:rsidRDefault="00423D82" w:rsidP="00423D82">
      <w:pPr>
        <w:spacing w:after="0" w:line="240" w:lineRule="auto"/>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p>
    <w:p w:rsidR="00423D82" w:rsidRPr="00423D82" w:rsidRDefault="00423D82" w:rsidP="00423D82">
      <w:pPr>
        <w:spacing w:after="0" w:line="240" w:lineRule="auto"/>
        <w:ind w:firstLine="708"/>
        <w:jc w:val="both"/>
        <w:rPr>
          <w:rFonts w:ascii="Times New Roman" w:eastAsia="SimSun" w:hAnsi="Times New Roman" w:cs="Times New Roman"/>
          <w:color w:val="000000"/>
          <w:kern w:val="2"/>
          <w:sz w:val="28"/>
          <w:szCs w:val="28"/>
          <w:bdr w:val="none" w:sz="0" w:space="0" w:color="auto" w:frame="1"/>
          <w:shd w:val="clear" w:color="auto" w:fill="FFFFFF"/>
          <w:lang w:val="uk-UA" w:eastAsia="zh-CN" w:bidi="hi-IN"/>
        </w:rPr>
      </w:pPr>
    </w:p>
    <w:p w:rsidR="00423D82" w:rsidRPr="002F3AC1" w:rsidRDefault="00423D82" w:rsidP="00423D82">
      <w:pPr>
        <w:spacing w:after="0" w:line="240" w:lineRule="auto"/>
        <w:rPr>
          <w:rFonts w:ascii="Liberation Serif" w:eastAsia="SimSun" w:hAnsi="Liberation Serif" w:cs="Mangal"/>
          <w:kern w:val="2"/>
          <w:sz w:val="24"/>
          <w:szCs w:val="24"/>
          <w:lang w:val="uk-UA" w:eastAsia="zh-CN" w:bidi="hi-IN"/>
        </w:rPr>
      </w:pPr>
      <w:r w:rsidRPr="002F3AC1">
        <w:rPr>
          <w:rFonts w:ascii="Times New Roman" w:eastAsia="SimSun" w:hAnsi="Times New Roman" w:cs="Times New Roman"/>
          <w:kern w:val="2"/>
          <w:sz w:val="24"/>
          <w:szCs w:val="24"/>
          <w:lang w:val="uk-UA" w:eastAsia="zh-CN" w:bidi="hi-IN"/>
        </w:rPr>
        <w:t>Людмила Якименко 41070</w:t>
      </w:r>
    </w:p>
    <w:p w:rsidR="00F9348C" w:rsidRDefault="00F9348C"/>
    <w:sectPr w:rsidR="00F9348C" w:rsidSect="00300444">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958" w:rsidRDefault="002F3AC1">
      <w:pPr>
        <w:spacing w:after="0" w:line="240" w:lineRule="auto"/>
      </w:pPr>
      <w:r>
        <w:separator/>
      </w:r>
    </w:p>
  </w:endnote>
  <w:endnote w:type="continuationSeparator" w:id="0">
    <w:p w:rsidR="00155958" w:rsidRDefault="002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958" w:rsidRDefault="002F3AC1">
      <w:pPr>
        <w:spacing w:after="0" w:line="240" w:lineRule="auto"/>
      </w:pPr>
      <w:r>
        <w:separator/>
      </w:r>
    </w:p>
  </w:footnote>
  <w:footnote w:type="continuationSeparator" w:id="0">
    <w:p w:rsidR="00155958" w:rsidRDefault="002F3A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632750"/>
      <w:docPartObj>
        <w:docPartGallery w:val="Page Numbers (Top of Page)"/>
        <w:docPartUnique/>
      </w:docPartObj>
    </w:sdtPr>
    <w:sdtEndPr/>
    <w:sdtContent>
      <w:p w:rsidR="00957399" w:rsidRDefault="00423D82">
        <w:pPr>
          <w:pStyle w:val="a4"/>
          <w:jc w:val="center"/>
        </w:pPr>
        <w:r>
          <w:fldChar w:fldCharType="begin"/>
        </w:r>
        <w:r>
          <w:instrText>PAGE   \* MERGEFORMAT</w:instrText>
        </w:r>
        <w:r>
          <w:fldChar w:fldCharType="separate"/>
        </w:r>
        <w:r w:rsidR="003608C8" w:rsidRPr="003608C8">
          <w:rPr>
            <w:noProof/>
            <w:lang w:val="ru-RU"/>
          </w:rPr>
          <w:t>7</w:t>
        </w:r>
        <w:r>
          <w:fldChar w:fldCharType="end"/>
        </w:r>
      </w:p>
    </w:sdtContent>
  </w:sdt>
  <w:p w:rsidR="00957399" w:rsidRDefault="003608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9C21AD"/>
    <w:multiLevelType w:val="hybridMultilevel"/>
    <w:tmpl w:val="B0C036AC"/>
    <w:lvl w:ilvl="0" w:tplc="9BF0D2C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31"/>
    <w:rsid w:val="00155958"/>
    <w:rsid w:val="002F3AC1"/>
    <w:rsid w:val="003608C8"/>
    <w:rsid w:val="00423D82"/>
    <w:rsid w:val="00C91931"/>
    <w:rsid w:val="00F9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23D82"/>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23D82"/>
    <w:pPr>
      <w:tabs>
        <w:tab w:val="center" w:pos="4677"/>
        <w:tab w:val="right" w:pos="9355"/>
      </w:tabs>
      <w:spacing w:after="0" w:line="240" w:lineRule="auto"/>
    </w:pPr>
    <w:rPr>
      <w:rFonts w:ascii="Liberation Serif" w:eastAsia="SimSun" w:hAnsi="Liberation Serif" w:cs="Mangal"/>
      <w:kern w:val="2"/>
      <w:sz w:val="24"/>
      <w:szCs w:val="21"/>
      <w:lang w:val="en-US" w:eastAsia="zh-CN" w:bidi="hi-IN"/>
    </w:rPr>
  </w:style>
  <w:style w:type="character" w:customStyle="1" w:styleId="a5">
    <w:name w:val="Верхний колонтитул Знак"/>
    <w:basedOn w:val="a0"/>
    <w:link w:val="a4"/>
    <w:uiPriority w:val="99"/>
    <w:rsid w:val="00423D82"/>
    <w:rPr>
      <w:rFonts w:ascii="Liberation Serif" w:eastAsia="SimSun" w:hAnsi="Liberation Serif" w:cs="Mangal"/>
      <w:kern w:val="2"/>
      <w:sz w:val="24"/>
      <w:szCs w:val="21"/>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23D82"/>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23D82"/>
    <w:pPr>
      <w:tabs>
        <w:tab w:val="center" w:pos="4677"/>
        <w:tab w:val="right" w:pos="9355"/>
      </w:tabs>
      <w:spacing w:after="0" w:line="240" w:lineRule="auto"/>
    </w:pPr>
    <w:rPr>
      <w:rFonts w:ascii="Liberation Serif" w:eastAsia="SimSun" w:hAnsi="Liberation Serif" w:cs="Mangal"/>
      <w:kern w:val="2"/>
      <w:sz w:val="24"/>
      <w:szCs w:val="21"/>
      <w:lang w:val="en-US" w:eastAsia="zh-CN" w:bidi="hi-IN"/>
    </w:rPr>
  </w:style>
  <w:style w:type="character" w:customStyle="1" w:styleId="a5">
    <w:name w:val="Верхний колонтитул Знак"/>
    <w:basedOn w:val="a0"/>
    <w:link w:val="a4"/>
    <w:uiPriority w:val="99"/>
    <w:rsid w:val="00423D82"/>
    <w:rPr>
      <w:rFonts w:ascii="Liberation Serif" w:eastAsia="SimSun" w:hAnsi="Liberation Serif" w:cs="Mangal"/>
      <w:kern w:val="2"/>
      <w:sz w:val="24"/>
      <w:szCs w:val="21"/>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9143</Words>
  <Characters>5212</Characters>
  <Application>Microsoft Office Word</Application>
  <DocSecurity>0</DocSecurity>
  <Lines>43</Lines>
  <Paragraphs>28</Paragraphs>
  <ScaleCrop>false</ScaleCrop>
  <Company/>
  <LinksUpToDate>false</LinksUpToDate>
  <CharactersWithSpaces>14327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JuliaGalko</dc:creator>
  <cp:keywords/>
  <dc:description/>
  <cp:lastModifiedBy>Світлана</cp:lastModifiedBy>
  <cp:revision>4</cp:revision>
  <dcterms:created xsi:type="dcterms:W3CDTF">2023-12-04T09:25:00Z</dcterms:created>
  <dcterms:modified xsi:type="dcterms:W3CDTF">2023-12-04T09:29:00Z</dcterms:modified>
</cp:coreProperties>
</file>